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thực hiện Nghị quyết 105/NQ-CP về nhiệm vụ, giải pháp tháo gỡ khó khăn cho sản xuất kinh doanh, tiếp tục đẩy mạnh cải cách thủ tục hành chính, siết chặt kỷ luật, kỷ cương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183/KH-UBND</w:t>
      </w:r>
    </w:p>
    <w:p>
      <w:r>
        <w:t>Bà Rịa - Vũng Tàu, ngày 07 tháng 09 năm 2023</w:t>
      </w:r>
    </w:p>
    <w:p>
      <w:r>
        <w:t>KẾ HOẠCH</w:t>
      </w:r>
    </w:p>
    <w:p>
      <w:r>
        <w:t>TRIỂN KHAI THỰC HIỆN NGHỊ QUYẾT SỐ 105/NQ-CP NGÀY 15/7/2023 CỦA CHÍNH PHỦ VỀ CÁC NHIỆM VỤ, GIẢI PHÁP THÁO GỠ KHÓ KHĂN CHO SẢN XUẤT KINH DOANH, TIẾP TỤC ĐẨY MẠNH CẢI CÁCH THỦ TỤC HÀNH CHÍNH, SIẾT CHẶT KỶ LUẬT, KỶ CƯƠNG</w:t>
      </w:r>
    </w:p>
    <w:p>
      <w:r>
        <w:t>Thực hiện Nghị quyết số 105/NQ-CP ngày 15 tháng 7 năm 2023 của Chính phủ về các nhiệm vụ, giải pháp tháo gỡ khó khăn cho sản xuất kinh doanh, tiếp tục đẩy mạnh cải cách thủ tục hành chính, siết chặt kỷ luật, kỷ cương (sau đây gọi tắt là Nghị quyết số 105/NQ-CP), xét đề nghị của Giám đốc Sở Kế hoạch và Đầu tư tại Công văn số 2952/SKHĐT-TH ngày 15 tháng 8 năm 2023; Chủ tịch Ủy ban nhân dân tỉnh Bà Rịa - Vũng Tàu ban hành kế hoạch triển khai thực hiện như sau:</w:t>
      </w:r>
    </w:p>
    <w:p>
      <w:r>
        <w:t>I. MỤC ĐÍCH, YÊU CẦU</w:t>
      </w:r>
    </w:p>
    <w:p>
      <w:r>
        <w:t>1. Mục đích</w:t>
      </w:r>
    </w:p>
    <w:p>
      <w:r>
        <w:t>- Tổ chức, triển khai thực hiện các nhiệm vụ, giải pháp chủ yếu đã xác định trong Nghị quyết số 105/NQ-CP; giao nhiệm vụ cụ thể cho các ngành, các cấp, các cơ quan đơn vị có liên quan.</w:t>
      </w:r>
    </w:p>
    <w:p>
      <w:r>
        <w:t>- Thúc đẩy tháo gỡ khó khăn cho sản xuất kinh doanh, tiếp tục đẩy mạnh cải cách thủ tục hành chính trên địa bàn tỉnh.</w:t>
      </w:r>
    </w:p>
    <w:p>
      <w:r>
        <w:t>2. Yêu cầu</w:t>
      </w:r>
    </w:p>
    <w:p>
      <w:r>
        <w:t>- Xác định cụ thể các nhiệm vụ, giải pháp tại Nghị quyết số 105/NQ-CP, đảm bảo thực hiện hiệu quả Nghị quyết, đáp ứng kịp thời yêu cầu phục vụ phát triển kinh tế-xã hội của tỉnh gắn các nhiệm vụ, giải pháp tháo gỡ khó khăn cho sản xuất kinh doanh, đẩy mạnh cải cách thủ tục hành chính, siết chặt kỷ luật, kỷ cương.</w:t>
      </w:r>
    </w:p>
    <w:p>
      <w:r>
        <w:t>- Các cấp, các ngành, các cơ quan, đơn vị liên quan căn cứ vào nhiệm vụ được giao chủ động thực hiện định hướng của Trung ương và nghiêm túc tổ chức thực hiện theo Kế hoạch này.</w:t>
      </w:r>
    </w:p>
    <w:p>
      <w:r>
        <w:t>II. NHIỆM VỤ VÀ GIẢI PHÁP CHỦ YẾU</w:t>
      </w:r>
    </w:p>
    <w:p>
      <w:r>
        <w:t>(Theo Danh mục chi tiết các nhiệm vụ, giải pháp kèm theo).</w:t>
      </w:r>
    </w:p>
    <w:p>
      <w:r>
        <w:t>III. TỔ CHỨC THỰC HIỆN</w:t>
      </w:r>
    </w:p>
    <w:p>
      <w:r>
        <w:t>1.  Thủ trưởng các sở, ban, ngành tỉnh, Chủ tịch Ủy ban nhân dân các huyện, thị xã, thành phố căn cứ Kế hoạch này triển khai thực hiện. Định kỳ trước ngày 01/11 hàng năm báo cáo kết quả thực hiện về Sở Kế hoạch và Đầu tư để tổng hợp trình Ủy ban nhân dân tỉnh báo cáo Bộ Kế hoạch và Đầu tư, Thủ tướng Chính phủ.</w:t>
      </w:r>
    </w:p>
    <w:p>
      <w:r>
        <w:t>2.  Sở Kế hoạch và Đầu tư:</w:t>
      </w:r>
    </w:p>
    <w:p>
      <w:r>
        <w:t>- Thường xuyên theo dõi, đôn đốc các cơ quan, đơn vị thực hiện Kế hoạch. Định kỳ tổng hợp kết quả thực hiện, báo cáo Ủy ban nhân dân tỉnh trước ngày 15/11 hàng năm.</w:t>
      </w:r>
    </w:p>
    <w:p>
      <w:r>
        <w:t>- Chủ trì, phối hợp với các cơ quan liên quan tham mưu Ủy ban nhân dân tỉnh, Chủ tịch Ủy ban nhân dân tỉnh theo dõi, nắm chắc tình hình sản xuất kinh doanh, doanh nghiệp, người dân, người lao động trên địa bàn, trên cơ sở khả năng cân đối nguồn lực từ ngân sách địa phương, chủ động ban hành, tổ chức thực hiện các giải pháp, chính sách hỗ trợ theo thẩm quyền và quy định.</w:t>
      </w:r>
    </w:p>
    <w:p>
      <w:r>
        <w:t>Trong quá trình tổ chức thực hiện, nếu có khó khăn vướng mắc vượt thẩm quyền giải quyết hoặc cần thiết phải sửa đổi, bổ sung Kế hoạch, các cơ quan, đơn vị chủ động đề xuất, báo cáo Ủy ban nhân dân tỉnh để xem xét, kịp thời chỉ đạo./.</w:t>
      </w:r>
    </w:p>
    <w:p>
      <w:r>
        <w:t>Nơi nhận:</w:t>
      </w:r>
    </w:p>
    <w:p>
      <w:r>
        <w:t>- Chủ tịch, các PCT UBND tỉnh;</w:t>
      </w:r>
    </w:p>
    <w:p>
      <w:r>
        <w:t>- Các sở, ban, ngành tỉnh;</w:t>
      </w:r>
    </w:p>
    <w:p>
      <w:r>
        <w:t>- UBND các huyện, thị xã, thành phố;</w:t>
      </w:r>
    </w:p>
    <w:p>
      <w:r>
        <w:t>- Lưu: VT, TH 8</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