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truyền thông về Chương trình mục tiêu quốc gia giảm nghèo bền vững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182/KH-UBND</w:t>
      </w:r>
    </w:p>
    <w:p>
      <w:r>
        <w:t>Bắc Kạn, ngày 22 tháng 3 năm 2024</w:t>
      </w:r>
    </w:p>
    <w:p>
      <w:r>
        <w:t>KẾ HOẠCH</w:t>
      </w:r>
    </w:p>
    <w:p>
      <w:r>
        <w:t>TRUYỀN THÔNG VỀ CHƯƠNG TRÌNH MỤC TIÊU QUỐC GIA GIẢM NGHÈO BỀN VỮNG NĂM 2024 TRÊN ĐỊA BÀN TỈNH BẮC KẠN</w:t>
      </w:r>
    </w:p>
    <w:p>
      <w:r>
        <w:t>Căn cứ Quyết định số 650/QĐ-LĐTBXH ngày 21/7/2022 của Bộ Lao động - Thương binh và Xã hội phê duyệt Kế hoạch truyền thông về Chương trình mục tiêu quốc gia giảm nghèo bền vững giai đoạn 2021-2025;</w:t>
      </w:r>
    </w:p>
    <w:p>
      <w:r>
        <w:t>Căn cứ Kế hoạch số 543/KH-UBND ngày 25/8/2022 của UBND tỉnh Truyền thông về Chương trình mục tiêu quốc gia giảm nghèo bền vững tỉnh Bắc Kạn giai đoạn 2021-2025;</w:t>
      </w:r>
    </w:p>
    <w:p>
      <w:r>
        <w:t>Căn cứ Kế hoạch số 78/KH-UBND ngày 06/02/2024 của UBND tỉnh về thực hiện công tác giảm nghèo bền vững năm 2024 trên địa bàn tỉnh Bắc Kạn;</w:t>
      </w:r>
    </w:p>
    <w:p>
      <w:r>
        <w:t>Ủy ban nhân dân tỉnh Bắc Kạn ban hành Kế hoạch truyền thông về Chương trình mục tiêu quốc gia giảm nghèo bền vững năm 2024 trên địa bàn tỉnh Bắc Kạn như sau:</w:t>
      </w:r>
    </w:p>
    <w:p>
      <w:r>
        <w:t>I. MỤC ĐÍCH, YÊU CẦU</w:t>
      </w:r>
    </w:p>
    <w:p>
      <w:r>
        <w:t>1. Mục đích</w:t>
      </w:r>
    </w:p>
    <w:p>
      <w:r>
        <w:t>Tăng cường công tác tuyên truyền nhằm nâng cao nhận thức, trách nhiệm của các cấp, các ngành và người dân trong việc thực hiện Chương trình mục tiêu quốc gia giảm nghèo bền vững; tạo sự đồng thuận, ủng hộ của toàn xã hội trong việc huy động nguồn lực và tổ chức thực hiện hiệu quả các mục tiêu giảm nghèo bền vững.</w:t>
      </w:r>
    </w:p>
    <w:p>
      <w:r>
        <w:t>Tuyên truyền về các tấm gương điển hình, sáng kiến hay, mô hình giảm nghèo tiêu biểu nhằm tạo sự lan tỏa trong toàn xã hội, khơi dậy khát vọng, tinh thần tự lực, tự cường, nỗ lực vươn lên thoát nghèo của người dân và cộng đồng.</w:t>
      </w:r>
    </w:p>
    <w:p>
      <w:r>
        <w:t>2. Yêu cầu</w:t>
      </w:r>
    </w:p>
    <w:p>
      <w:r>
        <w:t>Công tác tuyên truyền phải kịp thời, chính xác, đúng quy định của pháp luật; hình thức đa dạng, phong phú, thiết thực, hiệu quả phù hợp với điều kiện thực tế của địa phương, từng nhóm đối tượng, thành phần, từng cấp, từng ngành; phát huy được sự sáng tạo của mọi tầng lớp nhân dân, tạo sự đồng thuận cao trong xã hội; góp phần vào sự phát triển kinh tế - xã hội của địa phương và mang tính nhân văn sâu sắc của dân tộc.</w:t>
      </w:r>
    </w:p>
    <w:p>
      <w:r>
        <w:t>II. NỘI DUNG, HÌNH THỨC</w:t>
      </w:r>
    </w:p>
    <w:p>
      <w:r>
        <w:t>1. Nội dung</w:t>
      </w:r>
    </w:p>
    <w:p>
      <w:r>
        <w:t>- Tuyên truyền các hoạt động triển khai Chương trình mục tiêu quốc gia giảm nghèo bền vững: Hỗ trợ đầu tư phát triển hạ tầng kinh tế-xã hội các huyện</w:t>
      </w:r>
    </w:p>
    <w:p>
      <w:r>
        <w:t>nghèo; các mô hình, dự án hỗ trợ phát triển sản xuất; công tác đào tạo nghề, giải quyết việc làm, hỗ trợ người lao động đi làm việc ở nước ngoài theo hợp đồng, hỗ trợ nhà ở cho hộ nghèo, hộ cận nghèo tại các huyện nghèo; các chính sách hỗ trợ giảm nghèo về y tế, giáo dục, chính sách tín dụng ưu đãi, nước sạch và vệ sinh, trợ giúp pháp lý, trợ giúp xã hội và bình đẳng giới; các hoạt động về nâng cao năng lực cho cán bộ làm công tác giảm nghèo các cấp (cán bộ thôn, cán bộ chi hội đoàn thể, đại diện tổ nhóm cộng đồng, cộng tác viên giảm nghèo, người có uy tín).</w:t>
      </w:r>
    </w:p>
    <w:p>
      <w:r>
        <w:t>- Tuyên truyền về các tấm gương tiêu biểu trong thực hiện công tác giảm nghèo; các mô hình, dự án giảm nghèo thành công; vận động người dân tích cực tham gia các mô hình, dự án hỗ trợ phát triển sản xuất, hướng dẫn kỹ thuật, kiến thức, kinh nghiệm trong lao động sản xuất, phương thức hỗ trợ, chủ động vươn lên thoát nghèo, không trông chờ vào sự hỗ trợ của nhà nước.</w:t>
      </w:r>
    </w:p>
    <w:p>
      <w:r>
        <w:t>- Triển khai phong trào thi đua “Vì người nghèo - Không để ai bị bỏ lại phía sau”; khơi dậy ý chí tự lực, tự cường, phát huy nội lực vươn lên thoát nghèo; phát huy tinh thần đoàn kết “tương thân tương ái” của dân tộc ta đối với hộ nghèo.</w:t>
      </w:r>
    </w:p>
    <w:p>
      <w:r>
        <w:t>2. Hình thức</w:t>
      </w:r>
    </w:p>
    <w:p>
      <w:r>
        <w:t>- Truyền thông trên các phương tiện thông tin đại chúng từ cấp tỉnh tới cơ sở: Đài phát thanh và truyền hình, loa phát thanh xã, phường, thị trấn, tuyên truyền lưu động.</w:t>
      </w:r>
    </w:p>
    <w:p>
      <w:r>
        <w:t>- Tuyên truyền thông qua các lớp tập huấn, bồi dưỡng nghiệp vụ; các cuộc thi về công tác giảm nghèo, hội thảo, tọa đàm, đối thoại chính sách.</w:t>
      </w:r>
    </w:p>
    <w:p>
      <w:r>
        <w:t>- Tuyên truyền thông qua báo chí, tạp chí, trang thông tin điện tử, cổng thông tin điện tử và các trang, mạng xã hội như Facebook, Zalo, Youtube…</w:t>
      </w:r>
    </w:p>
    <w:p>
      <w:r>
        <w:t>- Thông qua hội nghị triển khai công tác của ngành, địa phương, tổ chức chính trị - xã hội, các ấn phẩm truyền thông.</w:t>
      </w:r>
    </w:p>
    <w:p>
      <w:r>
        <w:t>- Tổ chức các hoạt động phong trào thi đua “Vì người nghèo - Không để ai bị bỏ lại phía sau”; biểu dương, khen thưởng đối với các tổ chức, cá nhân có thành tích xuất sắc trong công tác giảm nghèo.</w:t>
      </w:r>
    </w:p>
    <w:p>
      <w:r>
        <w:t>III. KINH PHÍ THỰC HIỆN</w:t>
      </w:r>
    </w:p>
    <w:p>
      <w:r>
        <w:t>1. Ngân sách nhà nước bố trí từ nguồn kinh phí Dự án 6 - Truyền thông và giảm nghèo về thông tin thuộc Chương trình mục tiêu quốc gia giảm nghèo bền vững tại Quyết định số 2338/QĐ-UBND ngày 10/12/2023 của UBND tỉnh về việc giao chỉ tiêu kế hoạch phát triển kinh tế - xã hội và dự toán ngân sách năm 2024 và nguồn kinh phí năm 2022, 2023 chuyển sang năm 2024.</w:t>
      </w:r>
    </w:p>
    <w:p>
      <w:r>
        <w:t>2. Lồng ghép nguồn vốn thực hiện các Chương trình mục tiêu, Chương trình mục tiêu quốc gia và các chương trình, dự án khác trên địa bàn tỉnh.</w:t>
      </w:r>
    </w:p>
    <w:p>
      <w:r>
        <w:t>3. Nguồn vốn huy động hợp pháp khác để thực hiện các hoạt động truyền thông, tuyên truyền về giảm nghèo bền vững.</w:t>
      </w:r>
    </w:p>
    <w:p>
      <w:r>
        <w:t>IV. TỔ CHỨC THỰC HIỆN</w:t>
      </w:r>
    </w:p>
    <w:p>
      <w:r>
        <w:t>1. Sở Lao động - Thương binh và Xã hội</w:t>
      </w:r>
    </w:p>
    <w:p>
      <w:r>
        <w:t>- Chủ trì tham mưu và đôn đốc triển khai Kế hoạch; cung cấp các thông tin cơ bản về Chương trình giảm nghèo cho các cơ quan, đơn vị truyền thông liên quan theo quy định.</w:t>
      </w:r>
    </w:p>
    <w:p>
      <w:r>
        <w:t>- Phối hợp với các cơ quan truyền thông và các tổ chức đoàn thể triển khai các nội dung, hình thức truyền thông; theo dõi, đôn đốc, kiểm tra thực hiện kế hoạch; tổng hợp, báo cáo UBND tỉnh theo quy định.</w:t>
      </w:r>
    </w:p>
    <w:p>
      <w:r>
        <w:t>2. Sở Thông tin và Truyền thông</w:t>
      </w:r>
    </w:p>
    <w:p>
      <w:r>
        <w:t>- Chỉ đạo, hướng dẫn Báo Bắc Kạn, Đài Phát thanh và Truyền hình Bắc Kạn, các đơn vị có chức năng tuyên truyền: Đẩy mạnh các hoạt động truyền thông, tuyên truyền về Chương trình giảm nghèo bằng nhiều hình thức, nội dung phong phú, phù hợp; chú trọng truyền thông các cá nhân, tập thể, mô hình giảm nghèo điển hình, tiêu biểu trong công tác giảm nghèo; lồng ghép các hoạt động truyền thông với Chương trình mục tiêu quốc gia xây dựng nông thôn mới và Chương trình mục tiêu quốc gia phát triển kinh tế - xã hội vùng đồng bào dân tộc thiểu số và miền núi.</w:t>
      </w:r>
    </w:p>
    <w:p>
      <w:r>
        <w:t>- Triển khai hiệu quả các giải pháp về chuyển đổi số, ứng dụng công nghệ thông tin trong công tác truyền thông.</w:t>
      </w:r>
    </w:p>
    <w:p>
      <w:r>
        <w:t>- Phối hợp với các sở, ngành liên quan đánh giá, kiểm tra, giám sát nội dung truyền thông, tuyên truyền về công tác giảm nghèo theo quy định.</w:t>
      </w:r>
    </w:p>
    <w:p>
      <w:r>
        <w:t>3. Các sở, ngành, đoàn thể thành viên Ban Chỉ đạo thực hiện các Chương trình mục tiêu quốc gia tỉnh Bắc Kạn giai đoạn 2021-2025</w:t>
      </w:r>
    </w:p>
    <w:p>
      <w:r>
        <w:t>Căn cứ chức năng, nhiệm vụ: Chủ động tổ chức thực hiện các nội dung, hình thức truyền thông về giảm nghèo; tổng hợp, lồng ghép báo cáo công tác truyền thông, tuyên truyền trong báo cáo công tác giảm nghèo của đơn vị gửi về Sở Lao động - Thương binh và Xã hội để tổng hợp, báo cáo Ban Chỉ đạo tỉnh theo định kỳ 6 tháng và một năm.</w:t>
      </w:r>
    </w:p>
    <w:p>
      <w:r>
        <w:t>4. Các cơ quan báo chí, truyền thông trên địa bàn tỉnh</w:t>
      </w:r>
    </w:p>
    <w:p>
      <w:r>
        <w:t>- Chủ động xây dựng các tin, bài, phóng sự, phỏng vấn, video clip; tổ chức các chương trình đối thoại, tọa đàm trực tuyến liên quan đến các nội dung về công tác giảm nghèo đăng tải trên các kênh, sóng của Báo, Đài. Phối hợp với các sở, cơ quan liên quan để lựa chọn nội dung tuyên truyền trọng tâm ở các thời điểm cụ thể.</w:t>
      </w:r>
    </w:p>
    <w:p>
      <w:r>
        <w:t>- Nâng cao chất lượng các chương trình, chuyên mục, chuyên đề về công tác giảm nghèo trên các loại hình báo chí để thực hiện nội dung tuyên truyền.</w:t>
      </w:r>
    </w:p>
    <w:p>
      <w:r>
        <w:t>- Phối hợp tuyên truyền trên các báo, đài Trung ương.</w:t>
      </w:r>
    </w:p>
    <w:p>
      <w:r>
        <w:t>5. Đề nghị Ủy ban Mặt trận Tổ quốc Việt Nam tỉnh</w:t>
      </w:r>
    </w:p>
    <w:p>
      <w:r>
        <w:t>- Hướng dẫn, chỉ đạo Mặt trận Tổ quốc các cấp và Ban công tác Mặt trận khu dân cư đẩy mạnh công tác tuyên truyền, vận động các cơ quan, doanh nghiệp, các tầng lớp nhân dân tích cực tham gia thực hiện Chương trình giảm nghèo.</w:t>
      </w:r>
    </w:p>
    <w:p>
      <w:r>
        <w:t>- Tiếp tục tổ chức tốt các cuộc vận động, các phong trào thi đua yêu nước, trọng tâm là vận động xây dựng hiệu quả Quỹ “Vì người nghèo”, phong trào thi đua "Vì người nghèo - Không để ai bị bỏ lại phía sau".</w:t>
      </w:r>
    </w:p>
    <w:p>
      <w:r>
        <w:t>6. Ủy ban nhân dân các huyện, thành phố</w:t>
      </w:r>
    </w:p>
    <w:p>
      <w:r>
        <w:t>- Tổ chức triển khai thực hiện hiệu quả các nội dung, hình thức truyền thông về giảm nghèo phù hợp với điều kiện thực tế của địa phương, tiết kiệm, tránh chồng chéo; tuyên truyền sâu rộng về Chương trình giảm nghèo, mô hình giảm nghèo tới cán bộ, đảng viên và tầng lớp nhân dân trên địa bàn.</w:t>
      </w:r>
    </w:p>
    <w:p>
      <w:r>
        <w:t>- Tổ chức biểu dương, khen thưởng đối với các địa phương, hộ nghèo, cộng đồng, tổ chức, cá nhân có thành tích xuất sắc trong phòng trào thi đua "Vì người nghèo - Không để ai bị bỏ lại phía sau".</w:t>
      </w:r>
    </w:p>
    <w:p>
      <w:r>
        <w:t>- Tổng hợp, báo cáo tình hình thực hiện kế hoạch truyền thông về giảm nghèo theo định kỳ 6 tháng và một năm gửi về Sở Lao động - Thương binh và Xã hội.</w:t>
      </w:r>
    </w:p>
    <w:p>
      <w:r>
        <w:t>Trên đây là Kế hoạch truyền thông về Chương trình mục tiêu quốc gia giảm nghèo bền vững trên địa bàn tỉnh Bắc Kạn năm 2024, yêu cầu các sở, ban, ngành và UBND các huyện, thành phố tổ chức triển khai thực hiện./.</w:t>
      </w:r>
    </w:p>
    <w:p>
      <w:r>
        <w:t>Nơi nhận:</w:t>
      </w:r>
    </w:p>
    <w:p>
      <w:r>
        <w:t>- Bộ Lao động-TB&amp;XH (b/c);</w:t>
      </w:r>
    </w:p>
    <w:p>
      <w:r>
        <w:t>- Văn phòng Quốc gia về giảm nghèo;</w:t>
      </w:r>
    </w:p>
    <w:p>
      <w:r>
        <w:t>- Thường trực HĐND tỉnh (b/c);</w:t>
      </w:r>
    </w:p>
    <w:p>
      <w:r>
        <w:t>- Thường trực Ủy ban MTTQ VN tỉnh;</w:t>
      </w:r>
    </w:p>
    <w:p>
      <w:r>
        <w:t>- Chủ tịch, các PCT UBND tỉnh;</w:t>
      </w:r>
    </w:p>
    <w:p>
      <w:r>
        <w:t>- Các sở, ngành, đoàn thể thành viên BCĐ các CT MTQG tỉnh;</w:t>
      </w:r>
    </w:p>
    <w:p>
      <w:r>
        <w:t>- UBND các huyện, thành phố;</w:t>
      </w:r>
    </w:p>
    <w:p>
      <w:r>
        <w:t>- Đài PT-TH Bắc Kạn; Báo Bắc Kạn, Cổng TTĐT tỉnh, Cơ quan TT Báo Nhân dân, Thông tấn xã Việt Nam tại Bắc Kạn;</w:t>
      </w:r>
    </w:p>
    <w:p>
      <w:r>
        <w:t>- LĐVP (ông Trung);</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