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162/KH-UBND năm 2023 điều chỉnh Kế hoạch 112/KH-UBND thực hiện Kế hoạch 118/KH/TU về thực hiện Chỉ thị 17-CT/TW về tăng cường bảm đảm an ninh, an toàn thực phẩm trong tình hình mới trên địa bàn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29/05/2023</w:t>
            </w:r>
          </w:p>
        </w:tc>
      </w:tr>
      <w:tr>
        <w:tc>
          <w:tcPr>
            <w:tcW w:type="dxa" w:w="4320"/>
          </w:tcPr>
          <w:p>
            <w:r>
              <w:t>Ngày hiệu lực</w:t>
            </w:r>
          </w:p>
        </w:tc>
        <w:tc>
          <w:tcPr>
            <w:tcW w:type="dxa" w:w="4320"/>
          </w:tcPr>
          <w:p>
            <w:r>
              <w:t>29/05/2023</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162/KH-UBND</w:t>
      </w:r>
    </w:p>
    <w:p>
      <w:r>
        <w:t>Vĩnh Phúc, ngày 29  tháng 5 năm 2023</w:t>
      </w:r>
    </w:p>
    <w:p>
      <w:r>
        <w:t>KẾ HOẠCH</w:t>
      </w:r>
    </w:p>
    <w:p>
      <w:r>
        <w:t>ĐIỀU CHỈNH, BỔ SUNG KẾ HOẠCH SỐ 112/KH-UBND NGÀY 04/4/2023 CỦA UBND TỈNH TRIỂN KHAI THỰC HIỆN KẾ HOẠCH SỐ 118-KH/TU NGÀY 14/12/2022 CỦA TỈNH ỦY VĨNH PHÚC VỀ TRIỂN KHAI THỰC HIỆN CHỈ THỊ SỐ 17-CT/TW NGÀY 21/10/2022 CỦA BAN BÍ THƯ VỀ TĂNG CƯỜNG BẢO ĐẢM AN NINH, AN TOÀN THỰC PHẨM TRONG TÌNH HÌNH MỚI TRÊN ĐỊA BÀN TỈNH VĨNH PHÚC</w:t>
      </w:r>
    </w:p>
    <w:p>
      <w:r>
        <w:t>Căn cứ Chỉ thị số 17-CT/TW ngày 21/10/2022 của Ban Bí thư về việc tăng cường bảo đảm an ninh, an toàn thực phẩm trong tình hình mới;</w:t>
      </w:r>
    </w:p>
    <w:p>
      <w:r>
        <w:t>Căn cứ Kế hoạch số 118-KH/TU ngày 14/12/2022 của Tỉnh ủy Vĩnh Phúc về triển khai thực hiện Chỉ thị số 17-CT/TW ngày 21/10/2022 của Ban Bí thư về tăng cường bảo đảm an ninh, an toàn thực phẩm trong tình hình mới trên địa bàn tỉnh Vĩnh Phúc;</w:t>
      </w:r>
    </w:p>
    <w:p>
      <w:r>
        <w:t>Căn cứ Quyết định số 426/QĐ-TTg ngày 21/4/2023 của Thủ tướng Chính phủ ban hành Kế hoạch triển khai thực hiện Chỉ thị số 17-CT/TW ngày 21 tháng 10 năm 2022 của Ban Bí thư về việc tăng cường bảo đảm an ninh, an toàn thực phẩm trong tình hình mới.</w:t>
      </w:r>
    </w:p>
    <w:p>
      <w:r>
        <w:t>Ngày 04/4/2023, UBND tỉnh Vĩnh Phúc đã ban hành Kế hoạch số 112/KH- UBND triển khai thực hiện Kế hoạch số 118-KH/TU ngày 14/12/2022 của Tỉnh ủy Vĩnh Phúc về triển khai thực hiện Chỉ thị số 17-CT/TW ngày 21/10/2022 của Ban Bí thư về tăng cường bảo đảm an ninh, an toàn thực phẩm trong tình hình mới trên địa bàn tỉnh Vĩnh Phúc;</w:t>
      </w:r>
    </w:p>
    <w:p>
      <w:r>
        <w:t>Để tiếp tục triển khai thực hiện các nội dung tại Quyết định số 426/QĐ- TTg ngày 21/4/2023 của Thủ tướng Chính phủ, UBND tỉnh điều chỉnh, bổ sung một số nội dung Kế hoạch số 112/KH-UBND ngày 04/4/2023 của UBND tỉnh, cụ thể như sau:</w:t>
      </w:r>
    </w:p>
    <w:p>
      <w:r>
        <w:t>1.    Bổ sung căn cứ thực hiện:  “Thực hiện Quyết định số 426/QĐ-TTg ngày 21/4/2023 của Thủ tướng Chính phủ ban hành Kế hoạch triển khai thực hiện Chỉ thị số 17-CT/TW ngày 21 tháng 10 năm 2022 của Ban Bí thư về việc tăng cường bảo đảm an ninh, an toàn thực phẩm trong tình hình mới”.</w:t>
      </w:r>
    </w:p>
    <w:p>
      <w:r>
        <w:t>2.    Bổ sung khoản 8, Mục III. NỘI DUNG THỰC HIỆN:  Xây dựng kế hoạch, chỉ tiêu biên chế cho đội ngũ cán bộ làm công tác quản lý nhà nước về an toàn thực phẩm đáp ứng yêu cầu về tăng cường công tác thanh tra, kiểm tra, kiểm soát an toàn thực phẩm trong các khâu từ sản xuất, chế biến tiêu dùng.</w:t>
      </w:r>
    </w:p>
    <w:p>
      <w:r>
        <w:t>3.    Bổ sung khoản 1, Mục V. TỔ CHỨC THỰC HIỆN</w:t>
      </w:r>
    </w:p>
    <w:p>
      <w:r>
        <w:t>“- Các sở, ban, ngành, UBND các huyện, thành phố căn cứ theo chức năng, nhiệm vụ chủ động xây dựng kế hoạch triển khai thực hiện theo chỉ đạo, hướng dẫn của Chính phủ tại Quyết định số 426/QĐ-TTg ngày 21/4/2023 và các văn bản chỉ đạo, hướng dẫn của các Bộ, ngành trực thuộc thực hiện nhiệm vụ, nội dung về công tác an ninh, an toàn thực phẩm.”</w:t>
      </w:r>
    </w:p>
    <w:p>
      <w:r>
        <w:t>Các nội dung khác giữ nguyên theo Kế hoạch số 112/KH-UBND ngày 04/4/2023 của UBND tỉnh./.</w:t>
      </w:r>
    </w:p>
    <w:p>
      <w:r>
        <w:t>Nơi nhận:</w:t>
      </w:r>
    </w:p>
    <w:p>
      <w:r>
        <w:t>- Văn phòng Chính phủ (để b/c);</w:t>
      </w:r>
    </w:p>
    <w:p>
      <w:r>
        <w:t>- Bộ Y tế (để b/c);</w:t>
      </w:r>
    </w:p>
    <w:p>
      <w:r>
        <w:t>- TTTU, TT HĐND tỉnh;</w:t>
      </w:r>
    </w:p>
    <w:p>
      <w:r>
        <w:t>- UBND tỉnh, UBMTTQ Việt Nam tỉnh;</w:t>
      </w:r>
    </w:p>
    <w:p>
      <w:r>
        <w:t>- Chủ tịch, các Phó Chủ tịch UBND tỉnh;</w:t>
      </w:r>
    </w:p>
    <w:p>
      <w:r>
        <w:t>- Ban Tuyên giáo Tỉnh ủy (để p/h);</w:t>
      </w:r>
    </w:p>
    <w:p>
      <w:r>
        <w:t>- Các thành viên BCĐ tỉnh (để t/h);</w:t>
      </w:r>
    </w:p>
    <w:p>
      <w:r>
        <w:t>- Các sở, ban, ngành, đoàn thể tỉnh (để t/h);</w:t>
      </w:r>
    </w:p>
    <w:p>
      <w:r>
        <w:t>- Báo VP, Đài PTTH tỉnh, Cổng TTGTĐT tỉnh (để t/h);</w:t>
      </w:r>
    </w:p>
    <w:p>
      <w:r>
        <w:t>- UBND các huyện, thành phố (để t/h);</w:t>
      </w:r>
    </w:p>
    <w:p>
      <w:r>
        <w:t>- CV NCTH;</w:t>
      </w:r>
    </w:p>
    <w:p>
      <w:r>
        <w:t>- Lưu: VT, VX1 (Tr           b).</w:t>
      </w:r>
    </w:p>
    <w:p>
      <w:r>
        <w:t>TM. ỦY BAN NHÂN DÂN</w:t>
      </w:r>
    </w:p>
    <w:p>
      <w:r>
        <w:t>KT. CHỦ TỊCH</w:t>
      </w:r>
    </w:p>
    <w:p>
      <w:r>
        <w:t>PHÓ CHỦ TỊCH</w:t>
      </w:r>
    </w:p>
    <w:p>
      <w:r>
        <w:t>Vũ Việt Văn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