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năm 2024 thực hiện Chỉ thị 31/CT-TTg tăng cường công tác bảo đảm trật tự, an toàn giao thông cho lứa tuổi học sinh trong tình hình mới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16/KH-UBND</w:t>
      </w:r>
    </w:p>
    <w:p>
      <w:r>
        <w:t>Thái Bình, ngày 15 tháng 01 năm 2024</w:t>
      </w:r>
    </w:p>
    <w:p>
      <w:r>
        <w:t>KẾ HOẠCH</w:t>
      </w:r>
    </w:p>
    <w:p>
      <w:r>
        <w:t>THỰC HIỆN CHỈ THỊ SỐ 31/CT-TTG NGÀY 21/12/2023 CỦA THỦ TƯỚNG CHÍNH PHỦ VỀ VIỆC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Ủy ban nhân dân tỉnh ban hành Kế hoạch để triển khai thực hiện như sau:</w:t>
      </w:r>
    </w:p>
    <w:p>
      <w:r>
        <w:t>I. MỤC ĐÍCH</w:t>
      </w:r>
    </w:p>
    <w:p>
      <w:r>
        <w:t>- Cụ thể hóa các mục tiêu, nhiệm vụ trọng tâm, giải pháp và phân công hách nhiệm trong việc thực hiện Chỉ thị 31/CT-TTg ngày 21/12/2023 của Thủ tướng Chính phủ; qua đó tạo sự nhất quán, xuyên suốt trong công tác lãnh đạo, chỉ đạo, nâng cao nhận thức, vai trò, trách nhiệm của các cơ quan, đơn vị, nhà trường nhằm thực hiện tốt công tác đảm bảo trật tự, an toàn giao thông cho lứa tuổi học sinh trong tình hình mới trên địa bàn tỉnh.</w:t>
      </w:r>
    </w:p>
    <w:p>
      <w:r>
        <w:t>- Xây dựng ý thức tự giác chấp hành pháp luật; ứng xử văn minh, chuẩn mực khi tham gia giao thông; tạo chuyển biến mạnh mẽ trong thiết lập trật tự, kỷ luật, kỷ cương, nâng cao ý thức chấp hành pháp luật về trật tự, an toàn giao thông cho lứa tuổi học sinh, đảm bảo phù hợp với tình hình mới; qua đó từng bước hình thành rõ nét văn hóa giao thông trong lứa tuổi học sinh.</w:t>
      </w:r>
    </w:p>
    <w:p>
      <w:r>
        <w:t>- Giảm thiểu tai nạn giao thông, hạn chế đến mức thấp nhất các vụ tai nạn giao thông đối với lứa tuổi học sinh; có phương án phòng ngừa, khắc phục tình trạng ùn tắc giao thông tại cổng trường, trên các trục giao thông có trường học.</w:t>
      </w:r>
    </w:p>
    <w:p>
      <w:r>
        <w:t>II. YÊU CẦU</w:t>
      </w:r>
    </w:p>
    <w:p>
      <w:r>
        <w:t>- Tổ chức triển khai thực hiện quyết liệt, đồng bộ các giải pháp đảm bảo trật tự, an toàn giao thông theo tinh thần Chỉ thị số 31/CT-TTg ngày 21/12/2023 của Thủ tướng Chính phủ trên địa bàn toàn tỉnh. Thủ trưởng các cơ quan, đơn vị liên quan, chính quyền các huyện/thành phố, người đứng đầu các cơ sở giáo dục trên địa bàn tỉnh phải xác định rõ việc nâng cao ý thức chấp hành pháp luật, đảm bảo trật tự, an toàn giao thông cho lứa tuổi học sinh là giải pháp quan trọng, căn cơ, lâu dài trong thực hiện xây dựng văn hóa giao thông; là một trong những ưu tiên hàng đầu trong tổng thể công tác bảo đảm trật tự, an toàn giao thông trên địa bàn tỉnh trong giai đoạn hiện nay.</w:t>
      </w:r>
    </w:p>
    <w:p>
      <w:r>
        <w:t>- Thiết lập trật tự, kỷ cương trong chấp hành pháp luật về giao thông cho lứa tuổi học sinh và lực lượng thi hành pháp luật về công tác bảo đảm trật tự, an toàn giao thông trong tình hình mới.</w:t>
      </w:r>
    </w:p>
    <w:p>
      <w:r>
        <w:t>- Các Sở, ban ngành, đoàn thể, Ủy ban nhân dân các huyện/thành phố căn cứ chức năng nhiệm vụ được giao, lĩnh vực do mình quản lý tổ chức xây dựng kế hoạch và chủ động bố trí nguồn kinh phí để tổ chức triển khai thực hiện đảm bảo phù hợp với tình hình thực tế và điều kiện thực tiễn của đơn vị, địa phương; đảm bảo tiết kiệm, tránh hình thức.</w:t>
      </w:r>
    </w:p>
    <w:p>
      <w:r>
        <w:t>- Phổ biến, quán triệt nhiệm vụ đến từng cán bộ, công chức, viên chức và người lao động có con em đang trong độ tuổi học sinh tuyệt đối tuân thủ pháp luật về trật tự, an toàn giao thông.</w:t>
      </w:r>
    </w:p>
    <w:p>
      <w:r>
        <w:t>- Tăng cường ứng dụng khoa học công nghệ trong công tác bảo đảm trật tự, an toàn giao thông; trước hết là chú trọng ứng dụng công nghệ thông tin trong công tác tuyên truyền an toàn giao thông; giám sát, phát hiện và xử lý vi phạm về trật tự, an toàn giao thông trong lứa tuổi thanh, thiếu niên, học sinh các cấp trên địa bàn tỉnh.</w:t>
      </w:r>
    </w:p>
    <w:p>
      <w:r>
        <w:t>III. TỔ CHỨC THỰC HIỆN</w:t>
      </w:r>
    </w:p>
    <w:p>
      <w:r>
        <w:t>1. Sở Giáo dục và Đào tạo.</w:t>
      </w:r>
    </w:p>
    <w:p>
      <w:r>
        <w:t>- Chỉ đạo các trường hàng năm hoàn thành chỉ tiêu 100% cán bộ, giáo viên, nhân viên và học sinh trong được tham gia các hoạt động giáo dục pháp luật về an toàn giao thông; chỉ đạo nâng cao chất lượng bài giảng về an toàn giao thông trong tiết học chính khóa về an toàn giao thông. Tổ chức cho phụ huynh học sinh ký cam kết không giao xe mô tô, xe đạp điện cho học sinh chưa đủ điều kiện điều khiển.</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lựa chọn một trường Trung học phổ thông làm điểm về an toàn giao thông.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đơn vị có dịch vụ trông, giữ xe, các hộ dân trông, giữ xe xung quanh khu vực trường học cam kết không nhận trông, giữ xe mô tô trên 50cm 3  của học sinh. Các đơn vị, trường học khi phát hiện hoặc tiếp nhận thông báo về việc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Chỉ đạo các trường thường xuyên rà soát việc thực hiện hợp đồng kinh doanh đưa đón học sinh, báo cáo các cơ quan quản lý gồm: Sở Giao thông Vận tải, Ủy ban nhân dân và công an các huyện/thành phố đảm bảo về hành trình, điểm dừng đón, trả; danh sách xe, lái xe; đảm bảo xe đủ điều kiện an toàn theo quy định;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các quy trình an toàn.</w:t>
      </w:r>
    </w:p>
    <w:p>
      <w:r>
        <w:t>2. Công an tỉnh.</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xác định, lập danh sách học sinh chưa đủ điều kiện điều khiển xe mô tô, xe đạp điện bàn giao cho các Ban giám hiệu các trường học thông báo đến phụ huynh học sinh thay đổi sang loại phương tiện được phép điều khiển theo quy định;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Chỉ đạo Công an cấp xã rà soát, xác định các khu vực cổng trường học thường xảy ra ùn tắc giao thông để bố trí lực lượng tuyên truyền, nhắc nhở không để xảy ra tình trạng học sinh, phụ huynh dừng, đỗ phương tiện dưới lòng đường gây ùn tắc, cản trở giao thông.</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 Nghiên cứu bố trí chốt kiểm tra gần khu vực cổng trường kiểm tra việc thực hiện pháp luật về trật tự, an toàn giao thông đối với học sinh.</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(zalo, facebook, tiktok...), phát hiện, xử lý nghiêm các trường hợp vi phạm liên quan đến cổ xúy cho vi phạm, đua xe, lạng lách, đánh võng và những hành vi khác ảnh hưởng tiêu cực đến thanh, thiếu niên.</w:t>
      </w:r>
    </w:p>
    <w:p>
      <w:r>
        <w:t>3. Sở Giao thông Vận tải.</w:t>
      </w:r>
    </w:p>
    <w:p>
      <w:r>
        <w:t>- Tăng cường kiểm tra, quản lý hoạt động kinh doanh vận chuyển, đưa đón học sinh bảo đảm an toàn trên địa bàn tỉnh.</w:t>
      </w:r>
    </w:p>
    <w:p>
      <w:r>
        <w:t>- Chủ trì, phối hợp với Ủy ban nhân dân các huyện/thành phố, cơ quan chuyên môn tổng rà soát về điều kiện an toàn giao thông và tổ chức giao thông tại các đoạn tuyến quốc lộ, đường tỉnh qua cổng trường học trên địa bàn tỉnh, lập danh mục phân loại những vị trí đường qua trường học mất an toàn, lập kế hoạch để xử lý, khắc phục.</w:t>
      </w:r>
    </w:p>
    <w:p>
      <w:r>
        <w:t>- Khẩn trương phối hợp với các cơ quan liên quan khắc phục các “điểm đen” (nếu có) trên các tuyến đường có trường học theo quy định về phân cấp quản lý của tỉnh.</w:t>
      </w:r>
    </w:p>
    <w:p>
      <w:r>
        <w:t>- Tăng cường quản lý chặt chẽ các phương tiện chở khách hết niên hạn sử dụng, quá hạn kiểm định, không bảo đảm an toàn dùng để vận chuyển, đưa đón học sinh. Thường xuyên kiểm tra việc thực hiện quy định về đảm bảo an toàn giao thông đối với hoạt động kinh doanh vận tải đưa đón học sinh theo hình thức hợp đồng.</w:t>
      </w:r>
    </w:p>
    <w:p>
      <w:r>
        <w:t>4. Đài Phát thanh và Truyền hình Thái Bình, Báo Thái Bình, Cổng Thông tin điện tử của tỉnh.</w:t>
      </w:r>
    </w:p>
    <w:p>
      <w:r>
        <w:t>- Tăng cường thời lượng, tin bài, ưu tiên bố trí khung giờ tuyên truyền, phổ biến kiến thức, kỹ năng tham gia giao thông của học sinh; ưu tiên mở chuyên mục tuyên truyền an toàn giao thông cho lứa tuổi học sinh vào các khung giờ, chuyên trang, các nền tảng số để tăng cường tuyên truyền về công tác đảm bảo trật tự, an toàn giao thông cho lứa tuổi học sinh trong tình hình mới.</w:t>
      </w:r>
    </w:p>
    <w:p>
      <w:r>
        <w:t>5. Sở Thông tin và Truyền thông.</w:t>
      </w:r>
    </w:p>
    <w:p>
      <w:r>
        <w:t>- Phối hợp với Ban Tuyên giáo Tỉnh ủy chỉ đạo, định hướng các cơ quan báo chí trên địa bàn tỉnh, Phòng Văn hóa và Thông tin, Đài Truyền thanh - Truyền hình các huyện/thành phố và hệ thống truyền thanh cơ sở đẩy mạnh công tác tuyên truyền pháp luật về an toàn giao thông nhằm nâng cao nhận thức, ý thức, kỹ năng tham gia an toàn giao thông của học sinh.</w:t>
      </w:r>
    </w:p>
    <w:p>
      <w:r>
        <w:t>- Phối hợp với Công an tỉnh xử lý nghiêm các trường hợp vi phạm quy định của pháp luật về an toàn giao thông trên không gian mạng</w:t>
      </w:r>
    </w:p>
    <w:p>
      <w:r>
        <w:t>6. Sở Tài chính.</w:t>
      </w:r>
    </w:p>
    <w:p>
      <w:r>
        <w:t>Chủ trì, phối hợp với các cơ quan liên quan trình cấp có thẩm quyền bố trí nguồn kinh phí, ưu tiên nguồn thu từ tiền xử phạt vi phạm giao thông và các nguồn tăng thu khác để tăng cường kinh phí phục vụ công tác bảo đảm trật tự, an toàn giao thông cho học sinh.</w:t>
      </w:r>
    </w:p>
    <w:p>
      <w:r>
        <w:t>7. Cục Quản lý thị trường tỉnh.</w:t>
      </w:r>
    </w:p>
    <w:p>
      <w:r>
        <w:t>Chỉ đạo kiểm tra, xử lý nghiêm hành vi kinh doanh xe máy điện, xe đạp điện, phụ tùng, mũ bảo hiểm không đạt chuẩn, hàng giả, hàng nhập lậu, hàng hóa không rõ nguồn gốc, xuất xứ, vi phạm sở hữu trí tuệ...</w:t>
      </w:r>
    </w:p>
    <w:p>
      <w:r>
        <w:t>8. Đoàn Thanh niên cộng sản Hồ Chí Minh tỉnh.</w:t>
      </w:r>
    </w:p>
    <w:p>
      <w:r>
        <w:t>Đổi mới hình thức, nâng cao hiệu quả công tác tuyên truyền, giáo dục, vận động thanh, thiếu niên, lứa tuổi học sinh chấp hành pháp luật an toàn giao thông; tăng cường hướng dẫn kỹ năng tham gia giao thông an toàn; tiếp tục đẩy mạnh thực hiện hiệu quả cuộc vận động "Thanh niên với văn hóa giao thông". Tiếp tục duy trì và hoạt động có hiệu quả các mô hình "Ngã tư an toàn giao thông", "Cổng trường an toàn giao thông" tại địa bàn các huyện/thành phố.</w:t>
      </w:r>
    </w:p>
    <w:p>
      <w:r>
        <w:t>9. Đề nghị Ủy ban Mặt trận Tổ quốc Việt Nam tỉnh, các tổ chức chính trị - xã hội, các hội, đoàn thể của tỉnh.</w:t>
      </w:r>
    </w:p>
    <w:p>
      <w:r>
        <w:t>- Tiếp tục đẩy mạnh hoạt động tuyên truyền, vận động nhân dân, đoàn viên, hội viên, công chức, viên chức và người lao động có con em trong lứa tuổi học sinh tự giác, gương mẫu trong chấp hành các quy định của pháp luật về trật tự, an toàn giao thông; tổ chức ký cam kết và lồng ghép với tuyên truyền hướng dẫn, nhắc nhở, quản lý chặt chẽ con em mình, không giao phương tiện cho con em sử dụng khi chưa đủ tuổi, chưa có giấy phép lái xe theo quy định. Tổ chức xây dựng mô hình an toàn giao thông trách nhiệm từ gia đình.</w:t>
      </w:r>
    </w:p>
    <w:p>
      <w:r>
        <w:t>10. Đề nghị Tòa án nhân dân tỉnh, Viện Kiểm sát nhân dân tỉnh</w:t>
      </w:r>
    </w:p>
    <w:p>
      <w:r>
        <w:t>Chỉ đạo Tòa án nhân dân, Viện Kiểm sát nhân dân các cấp phối hợp với cơ quan điều tra, công an cùng cấp trong hoạt động điều tra, truy tố, xét xử các vụ tai nạn giao thông liên quan đến học sinh, nhất là các vụ tai nạn giao thông gây hậu quả nghiêm trọng có liên quan đến lứa tuổi học sinh; xử lý trách nhiệm của chủ xe để cho người không đủ điều kiện theo quy định của pháp luật điều khiển phương tiện gây tai nạn giao thông gây hậu quả nghiêm trọng nhằm tuyên truyền, phòng ngừa chung.</w:t>
      </w:r>
    </w:p>
    <w:p>
      <w:r>
        <w:t>11. Ủy ban nhân dân các huyện/thành phố</w:t>
      </w:r>
    </w:p>
    <w:p>
      <w:r>
        <w:t>- Chỉ đạo tăng cường công tác tuyên truyền giáo dục pháp luật về trật tự, an toàn giao thông cho phụ huynh và học sinh trên địa bàn quản lý.</w:t>
      </w:r>
    </w:p>
    <w:p>
      <w:r>
        <w:t>- Phối hợp với với các cơ quan chức năng tăng cường rà soát các "điểm đen", "điểm tiềm ẩn" tai nạn giao thông trên các tuyến quốc lộ, đường tỉnh, đường huyện, đường liên thôn, liên xã có trường học, các đầu mối giao thông tại các khu vực trường học, cổng trường học để có biện pháp khắc phục và xử lý kịp thời, không để tình trạng ùn tắc giao thông trước các cổng trường học.</w:t>
      </w:r>
    </w:p>
    <w:p>
      <w:r>
        <w:t>- Phối hợp với các cơ quan chuyên môn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w:t>
      </w:r>
    </w:p>
    <w:p>
      <w:r>
        <w:t>-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các lực lượng chức năng, công an các cấp trên địa bàn tăng cường tuần tra kiểm soát vi phạm về trật tự, an toàn giao thông, trong đó chú trọng tại các tuyến đường có trường học; xử lý nghiêm các lỗi của phụ huynh học sinh giao xe cho con em khi chưa đủ tuổi, chưa có Giấy phép lái xe theo quy định.</w:t>
      </w:r>
    </w:p>
    <w:p>
      <w:r>
        <w:t>- Cân đối nguồn kinh phí và huy động các nguồn lực hợp pháp khác để đầu tư cải tạo hạ tầng giao thông, hoàn thiện tổ chức giao thông tại các khu vực có trường học.</w:t>
      </w:r>
    </w:p>
    <w:p>
      <w:r>
        <w:t>- Chỉ đạo các Phòng Giáo dục và Đào tạo, các trường thuộc phạm vi quản lý phải ký cam kết thi đua: 100% các đơn vị, trường học tổ chức cho học sinh, cha mẹ học sinh, cán bộ, giáo viên, nhân viên ký cam kết chấp hành nghiêm các quy định của pháp luật về an toàn giao thông; học sinh đi xe đạp điện, xe máy điện, xe gắn máy đến trường phải đội mũ bảo hiểm đạt chuẩn; học sinh đi xe đến trường phải đăng ký phương tiện, chủng loại với nhà trường để phối hợp với lực lượng công an tại địa phương tổ chức kiểm tra, quản lý.</w:t>
      </w:r>
    </w:p>
    <w:p>
      <w:r>
        <w:t>- Các địa phương khi xây dựng mới các trường học xem xét đưa tiêu chí bố trí bãi đỗ xe cho phụ huynh tại khu vực cổng các trường học trung học cơ sở, tiểu học, mầm non nhằm phòng chống ùn tắc giao thông, phòng ngừa tai nạn giao thông.</w:t>
      </w:r>
    </w:p>
    <w:p>
      <w:r>
        <w:t>12. Ban An toàn giao thông tỉnh.</w:t>
      </w:r>
    </w:p>
    <w:p>
      <w:r>
        <w:t>- Tiếp tục phối hợp tốt với các cơ quan, đoàn thể và các địa phương tăng cường tuyên truyền, phổ biến giáo dục pháp luật về giao thông đường bộ với nhiều nội dung, hình thức đa dạng, phong phú, phù hợp với đối tượng là học sinh các cấp trên địa bàn tỉnh, bảo đảm hiệu quả, thực chất.</w:t>
      </w:r>
    </w:p>
    <w:p>
      <w:r>
        <w:t>- Thực hiện lồng ghép, đưa nội dung kiểm tra công tác đảm bảo trật tự, an toàn giao thông cho học sinh vào chương trình nội dung kiểm tra công tác đảm bảo trật tự, an toàn giao thông hàng năm của Ban An toàn giao thông tỉnh.</w:t>
      </w:r>
    </w:p>
    <w:p>
      <w:r>
        <w:t>- Tổ chức biên soạn tài liệu, in ấn phát cho các địa phương, đơn vị, trường học trên địa bàn tỉnh phục vụ công tác giảng dạy, tuyên truyền an toàn giao thông.</w:t>
      </w:r>
    </w:p>
    <w:p>
      <w:r>
        <w:t>- Chủ trì, theo dõi, đôn đốc, hướng dẫn, kiểm tra các sở, ngành, đoàn thể của tỉnh trong việc thực hiện Kế hoạch này, định kỳ hàng năm hoặc đột xuất báo cáo Ủy ban nhân dân tỉnh kết quả thực hiện.</w:t>
      </w:r>
    </w:p>
    <w:p>
      <w:r>
        <w:t>13. Các Sở, ngành, đoàn thể tỉnh, Ủy ban nhân dân các huyện/thành phố</w:t>
      </w:r>
    </w:p>
    <w:p>
      <w:r>
        <w:t>- Tiếp tục quán triệt, triển khai thực hiện đồng bộ có hiệu quả các chỉ thị, nghị quyết, và các văn bản chỉ đạo của Trung ương, của tỉnh về công tác đảm bảo trật tự an toàn giao thông.</w:t>
      </w:r>
    </w:p>
    <w:p>
      <w:r>
        <w:t>- Căn cứ chức năng, nhiệm vụ, lĩnh vực do mình quản lý chủ động thực hiện các nhiệm vụ được giao tại Kế hoạch này, xây dựng phương án, lộ trình cụ thể để tổ chức thực hiện  (hoàn thành trong tháng 02/2024) . Định kỳ 06 tháng  (trước ngày 25/5),  hằng năm  (trước ngày 20/12)  báo cáo tình hình, kết quả thực hiện nhiệm vụ gửi về Ban An toàn giao thông tỉnh để tổng hợp, báo cáo theo quy định.</w:t>
      </w:r>
    </w:p>
    <w:p>
      <w:r>
        <w:t>Trên đây là Kế hoạch triển khai thực hiện Chỉ thị số 31/CT-TTg ngày 21/12/2023 của Thủ tướng Chính phủ về tăng cường công tác bảo đảm trật tự, an toàn giao thông cho lứa tuổi học sinh trong tình hình mới. Trong quá trình tổ chức thực hiện nếu có khó khăn, vướng mắc, đề nghị các đơn vị, địa phương kịp thời báo cáo Ủy ban nhân dân tỉnh (qua Ban An toàn giao thông tỉnh) để xem xét chỉ đạo, giải quyết./.</w:t>
      </w:r>
    </w:p>
    <w:p>
      <w:r>
        <w:t>Nơi nhận:</w:t>
      </w:r>
    </w:p>
    <w:p>
      <w:r>
        <w:t>- Ủy ban ATGTQG;</w:t>
      </w:r>
    </w:p>
    <w:p>
      <w:r>
        <w:t>- Thường trực Tỉnh ủy;</w:t>
      </w:r>
    </w:p>
    <w:p>
      <w:r>
        <w:t>- Chủ tịch, các PCT UBND tỉnh;</w:t>
      </w:r>
    </w:p>
    <w:p>
      <w:r>
        <w:t>- Văn phòng Tỉnh ủy;</w:t>
      </w:r>
    </w:p>
    <w:p>
      <w:r>
        <w:t>- Các sở, ban, ngành, đoàn thể của tỉnh;</w:t>
      </w:r>
    </w:p>
    <w:p>
      <w:r>
        <w:t>- UBND các huyện, thành phố;</w:t>
      </w:r>
    </w:p>
    <w:p>
      <w:r>
        <w:t>- Cổng TTĐT của tỉnh;</w:t>
      </w:r>
    </w:p>
    <w:p>
      <w:r>
        <w:t>- Lãnh đạo VP UBND tỉnh;</w:t>
      </w:r>
    </w:p>
    <w:p>
      <w:r>
        <w:t>- Lưu: VT, CTXDGT (Đ.T.A) .</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