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1562/KH-UBND về phát triển thương mại điện tử tỉnh Ninh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1562/KH-UBND</w:t>
      </w:r>
    </w:p>
    <w:p>
      <w:r>
        <w:t>Ninh Thuận, ngày 21 tháng 4 năm 2023</w:t>
      </w:r>
    </w:p>
    <w:p>
      <w:r>
        <w:t>KẾ HOẠCH</w:t>
      </w:r>
    </w:p>
    <w:p>
      <w:r>
        <w:t>PHÁT TRIỂN THƯƠNG MẠI ĐIỆN TỬ TỈNH NINH THUẬN NĂM 2023</w:t>
      </w:r>
    </w:p>
    <w:p>
      <w:r>
        <w:t>Thực hiện Quyết định số 645/QĐ-TTg ngày 15/5/2020 của Thủ tướng Chính phủ phê duyệt Kế hoạch tổng thể phát triển thương mại điện tử quốc gia giai đoạn 2021-2025;</w:t>
      </w:r>
    </w:p>
    <w:p>
      <w:r>
        <w:t>Triển khai Kế hoạch số 2351/KH-UBND ngày 14/5/2021 của Ủy ban nhân dân tỉnh Ninh Thuận về phát triển thương mại điện tử tỉnh Ninh Thuận giai đoạn 2021-2025 và Kế hoạch số 956/KH-CĐHCĐS ngày 16/3/2023 của Ban Điều hành chuyển đổi số tỉnh triển khai thực hiện chuyển đổi số năm 2023 trên địa bàn tỉnh Ninh Thuận, Ủy ban nhân dân tỉnh ban hành Kế hoạch phát triển thương mại điện tử tỉnh Ninh Thuận năm 2023, như sau:</w:t>
      </w:r>
    </w:p>
    <w:p>
      <w:r>
        <w:t>I. MỤC ĐÍCH, YÊU CẦU</w:t>
      </w:r>
    </w:p>
    <w:p>
      <w:r>
        <w:t>Phát huy thành tựu cuộc Cách mạng công nghiệp lần thứ 4 trong phát triển thương mại điện tử (TMĐT); đưa mua sắm trực tuyến trở thành hình thức mua hàng phổ biến của người tiêu dùng; từng bước thay đổi thói quen mua sắm, hành vi tiêu dùng của người tiêu dùng theo hướng văn minh, hiện đại, thúc đẩy tăng trưởng khu vực thương mại dịch vụ góp phần thúc đẩy tăng trưởng kinh tế của tỉnh.</w:t>
      </w:r>
    </w:p>
    <w:p>
      <w:r>
        <w:t>Hỗ trợ các doanh nghiệp sản xuất kinh doanh các sản phẩm của tỉnh xây dựng Bộ nhận diện thương hiệu trực tuyến gồm website, hệ thống email, fanpage trên Facebook, Landing page phục vụ cho hoạt động quảng bá sản phẩm và thương hiệu doanh nghiệp trong môi trường kinh doanh trực tuyến.</w:t>
      </w:r>
    </w:p>
    <w:p>
      <w:r>
        <w:t>Cung cấp kiến thức pháp luật về thương mại điện tử nhằm nâng cao nhận thức, hiểu biết của cán bộ về thương mại điện tử (viết tắt là TMĐT) cho cơ quan quản lý nhà nước và các doanh nghiệp, thương nhân trên địa bàn tỉnh Ninh Thuận. Khuyến khích doanh nghiệp ứng dụng TMĐT trong hoạt động sản xuất, kinh doanh; khởi nghiệp kinh doanh từ TMĐT.</w:t>
      </w:r>
    </w:p>
    <w:p>
      <w:r>
        <w:t>II. NỘI DUNG</w:t>
      </w:r>
    </w:p>
    <w:p>
      <w:r>
        <w:t>1. Đào tạo, phát triển nguồn nhân lực về thương mại điện tử:</w:t>
      </w:r>
    </w:p>
    <w:p>
      <w:r>
        <w:t>Tham gia 01 khóa đào tạo về thương mại điện tử cho lãnh đạo, công chức, viên chức và 01 hội thảo về phát triển thương mại điện tử do Cục Thương mại điện tử và Kinh tế số tổ chức.</w:t>
      </w:r>
    </w:p>
    <w:p>
      <w:r>
        <w:t>- Đối tượng tham dự: Lãnh đạo, công chức, viên chức thuộc cơ quan đơn vị có chức năng.</w:t>
      </w:r>
    </w:p>
    <w:p>
      <w:r>
        <w:t>- Thời gian dự kiến: Năm 2023</w:t>
      </w:r>
    </w:p>
    <w:p>
      <w:r>
        <w:t>- Kinh phí dự kiến: 40.000.000 đồng.</w:t>
      </w:r>
    </w:p>
    <w:p>
      <w:r>
        <w:t>2. Phát triển các sản phẩm, giải pháp thương mại điện tử:</w:t>
      </w:r>
    </w:p>
    <w:p>
      <w:r>
        <w:t>a) Duy trì, vận hành sàn giao dịch thương mại điện tử tỉnh (sanphamninhthuan.com):</w:t>
      </w:r>
    </w:p>
    <w:p>
      <w:r>
        <w:t>- Duy trì sàn giao dịch thương mại điện tử tỉnh: Thuê máy chủ, duy trì hosting tên miền sanphamninhthuan.com: 12.500.000 đồng.</w:t>
      </w:r>
    </w:p>
    <w:p>
      <w:r>
        <w:t>- Vận hành sàn giao dịch thương mại điện tử tỉnh: 167.500.000 đồng.</w:t>
      </w:r>
    </w:p>
    <w:p>
      <w:r>
        <w:t>- Đơn vị chủ trì: Trung tâm Khuyến công và Xúc tiến thương mại (Sở Công Thương).</w:t>
      </w:r>
    </w:p>
    <w:p>
      <w:r>
        <w:t>- Thời gian dự kiến: Năm 2023.</w:t>
      </w:r>
    </w:p>
    <w:p>
      <w:r>
        <w:t>b) Hỗ trợ cơ sở, doanh nghiệp ứng dụng TMĐT tham gia/duy trì trên sàn giao dịch thương mại điện tử trong nước và nước ngoài để xuất khẩu sang thị trường các nước ký kết các FTA và thị trường Halal (Alibaba, Amazon, Lazada, Tiki, Sendo, Shopee, Voso, Postmart,…).</w:t>
      </w:r>
    </w:p>
    <w:p>
      <w:r>
        <w:t>- Nội dung: Hỗ trợ các doanh nghiệp, hợp tác xã, cơ sở sản xuất, kinh doanh được công nhận sản phẩm OCOP và đặc thù của tỉnh, sản phẩm xuất khẩu, tiềm năng xuất khẩu tham gia, gia hạn gian hàng, tham gia các chương trình như: flash sale, tuần hàng, tuần lễ bán hàng, sự kiện bán hàng trên các sàn giao dịch thương mại điện tử.</w:t>
      </w:r>
    </w:p>
    <w:p>
      <w:r>
        <w:t>- Thời gian dự kiến: Năm 2023.</w:t>
      </w:r>
    </w:p>
    <w:p>
      <w:r>
        <w:t>- Kinh phí: 230.00.000 đồng;  trong đó,  ngân sách Nhà nước 140.000.000 đồng và đơn vị thụ hưởng là 90.000.000 đồng .</w:t>
      </w:r>
    </w:p>
    <w:p>
      <w:r>
        <w:t>c) Hỗ trợ doanh nghiệp ứng dụng, sử dụng hợp đồng điện tử trong giao dịch: Thông tin hợp đồng điện tử sau khi được ký bởi các bên sẽ được lưu trên hệ thống của nhà cung cấp giúp tăng niềm tin giữa các bên tham gia hợp đồng và tăng tính minh bạch trong quản lý hợp đồng.</w:t>
      </w:r>
    </w:p>
    <w:p>
      <w:r>
        <w:t>- Thời gian dự kiến: Năm 2023</w:t>
      </w:r>
    </w:p>
    <w:p>
      <w:r>
        <w:t>- Kinh phí: 234.000.000 đồng;  trong đó,  ngân sách Nhà nước 180.000.000 đồng và đơn vị thụ hưởng 54.000.000 đồng.</w:t>
      </w:r>
    </w:p>
    <w:p>
      <w:r>
        <w:t>III. KINH PHÍ THỰC HIỆN</w:t>
      </w:r>
    </w:p>
    <w:p>
      <w:r>
        <w:t>1. Tổng kinh phí thực hiện: 684.000.000 đồng  (Sáu trăm tám mươi bốn triệu đồng chẵn).Trong đó:</w:t>
      </w:r>
    </w:p>
    <w:p>
      <w:r>
        <w:t>- Ngân sách tỉnh: 540.000.000 đồng.</w:t>
      </w:r>
    </w:p>
    <w:p>
      <w:r>
        <w:t>- Đơn vị thụ hưởng: 144.000.000 đồng.</w:t>
      </w:r>
    </w:p>
    <w:p>
      <w:r>
        <w:t>2. Nguồn kinh phí: Kinh phí hoạt động thương mại điện tử đã giao trong dự toán chi ngân sách nhà nước đầu năm 2023 của Sở Công Thương và kinh phí của các đơn vị thụ hưởng.</w:t>
      </w:r>
    </w:p>
    <w:p>
      <w:r>
        <w:t>IV. TỔ CHỨC THỰC HIỆN</w:t>
      </w:r>
    </w:p>
    <w:p>
      <w:r>
        <w:t>1. Sở Công Thương là đầu mối chủ trì thực hiện nội dung kế hoạch, phối hợp chặt chẽ với các sở ngành chức năng địa phương và các đơn vị có liên quan triển khai có hiệu quả nội dung, kinh phí kế hoạch; tổng hợp báo cáo Ủy ban nhân dân tỉnh kết quả tình hình triển khai thực hiện. Chịu trách nhiệm sử dụng kinh phí thực hiện các nội dung nêu trên đảm bảo chặt chẽ, hiệu quả, tiết kiệm, đúng nguồn và mức chi theo đúng quy định.</w:t>
      </w:r>
    </w:p>
    <w:p>
      <w:r>
        <w:t>2. Sở Thông tin và Truyền thông phối hợp với các đơn vị có liên quan triển khai, hướng dẫn thực hiện các nhiệm vụ ứng dụng công nghệ thông tin trong thương mại điện tử. Tham mưu triển khai các giải pháp cung cấp dịch vụ công trực tuyến mức độ 4 đến người dân và doanh nghiệp góp phần thực hiện tốt và nâng cao hiệu quả công tác cải cách thủ tục hành chính.</w:t>
      </w:r>
    </w:p>
    <w:p>
      <w:r>
        <w:t>3. Sở Tài chính phối hợp, hướng dẫn Sở Công Thương thực hiện thanh, quyết toán kinh phí theo đúng quy định tài chính hiện hành.</w:t>
      </w:r>
    </w:p>
    <w:p>
      <w:r>
        <w:t>4. Các sở, ngành liên quan và UBND các huyện, thành phố căn cứ nội dung kế hoạch có liên quan, phối hợp với Sở Công Thương trong triển khai thực hiện kế hoạch.</w:t>
      </w:r>
    </w:p>
    <w:p>
      <w:r>
        <w:t>5. Đài Phát thanh và Truyền hình, Báo Ninh Thuận phối hợp với Sở Công Thương và các cơ quan, đơn vị liên quan xây dựng chuyên mục đưa tin về các hoạt động TMĐT trên địa bàn tỉnh để phổ biến, tuyên truyền đến người dân và doanh nghiệp.</w:t>
      </w:r>
    </w:p>
    <w:p>
      <w:r>
        <w:t>6. Các cơ sở kinh doanh, Hợp tác xã, doanh nghiệp trên địa bàn tỉnh tích cực tham gia, cộng tác với các chương trình dự án của Nhà nước trong hoạt động phát triển TMĐT; chủ động triển khai ứng dụng TMĐT trong hoạt động sản xuất kinh doanh tại doanh nghiệp.</w:t>
      </w:r>
    </w:p>
    <w:p>
      <w:r>
        <w:t>Căn cứ nội dung kế hoạch, các sở ngành chức năng, liên quan theo nhiệm vụ được giao, triển khai thực hiện. Trong quá trình triển khai thực hiện, nếu có khó khăn, vướng mắc, phản ánh kịp thời, báo cáo Ủy ban nhân dân tỉnh xem xét, giải quyết./.</w:t>
      </w:r>
    </w:p>
    <w:p>
      <w:r>
        <w:t>Nơi nhận:</w:t>
      </w:r>
    </w:p>
    <w:p>
      <w:r>
        <w:t>- Bộ Công Thương (b/c);</w:t>
      </w:r>
    </w:p>
    <w:p>
      <w:r>
        <w:t>- Thường trực: Tỉnh uỷ, HĐND tỉnh (b/c);</w:t>
      </w:r>
    </w:p>
    <w:p>
      <w:r>
        <w:t>- CT và các PCT UBND tỉnh;</w:t>
      </w:r>
    </w:p>
    <w:p>
      <w:r>
        <w:t>- Các Sở, ban, ngành;</w:t>
      </w:r>
    </w:p>
    <w:p>
      <w:r>
        <w:t>- Đài PTTH tỉnh;</w:t>
      </w:r>
    </w:p>
    <w:p>
      <w:r>
        <w:t>- UBND các huyện, thành phố;</w:t>
      </w:r>
    </w:p>
    <w:p>
      <w:r>
        <w:t>- VPUB: LĐ;</w:t>
      </w:r>
    </w:p>
    <w:p>
      <w:r>
        <w:t>- Lưu: VT, KTTH. Nam</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