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155/KH-UBND về bồi dưỡng nâng cao chất lượng đội ngũ cán bộ, công chức, viên chức năm 2023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155/KH-UBND</w:t>
      </w:r>
    </w:p>
    <w:p>
      <w:r>
        <w:t>Bình Định, ngày 11 tháng 9 năm 2023</w:t>
      </w:r>
    </w:p>
    <w:p>
      <w:r>
        <w:t>KẾ HOẠCH</w:t>
      </w:r>
    </w:p>
    <w:p>
      <w:r>
        <w:t>BỒI DƯỠNG NÂNG CAO CHẤT LƯỢNG ĐỘI NGŨ CÁN BỘ, CÔNG CHỨC, VIÊN CHỨC NĂM 2023</w:t>
      </w:r>
    </w:p>
    <w:p>
      <w:r>
        <w:t>Căn cứ Quyết định số 2106/QĐ-UBND ngày 13 tháng 6 năm 2023 của Ủy ban nhân dân tỉnh ban hành Kế hoạch đào tạo, bồi dưỡng nâng cao chất lượng đội ngũ cán bộ, công chức, viên chức giai đoạn 2023 - 2025, định hướng đến năm 2030; Ủy ban nhân dân tỉnh ban hành Kế hoạch bồi dưỡng nâng cao chất lượng đội ngũ cán bộ, công chức, viên chức năm 2023, như sau:</w:t>
      </w:r>
    </w:p>
    <w:p>
      <w:r>
        <w:t>I. MỤC ĐÍCH, YÊU CẦU</w:t>
      </w:r>
    </w:p>
    <w:p>
      <w:r>
        <w:t>1. Mục đích</w:t>
      </w:r>
    </w:p>
    <w:p>
      <w:r>
        <w:t>a) Xây dựng đội ngũ cán bộ, công chức, viên chức chuyên nghiệp, tinh thông; có phẩm chất, đạo đức tốt, có bản lĩnh chính trị và uy tín, năng lực ngang tầm nhiệm vụ, đáp ứng yêu cầu phục vụ nhân dân và phát triển kinh tế - xã hội của tỉnh.</w:t>
      </w:r>
    </w:p>
    <w:p>
      <w:r>
        <w:t>b) Nâng cao trình độ chuyên môn, nghiệp vụ theo yêu cầu vị trí việc làm, kỹ năng chuyên ngành cho cán bộ, công chức, viên chức nhằm đáp ứng yêu cầu quản lý, điều hành và thực thi công vụ hiệu quả.</w:t>
      </w:r>
    </w:p>
    <w:p>
      <w:r>
        <w:t>2. Yêu cầu</w:t>
      </w:r>
    </w:p>
    <w:p>
      <w:r>
        <w:t>Người đứng đầu các cơ quan, đơn vị, địa phương chủ động phối hợp trong việc tổ chức thực hiện kế hoạch bồi dưỡng; tạo điều kiện để cán bộ, công chức, viên chức tham gia bồi dưỡng nâng cao trình độ chuyên môn, nghiệp vụ, đáp ứng yêu cầu phát triển kinh tế - xã hội của tỉnh trong giai đoạn mới.</w:t>
      </w:r>
    </w:p>
    <w:p>
      <w:r>
        <w:t>II. NỘI DUNG VÀ ĐỐI TƯỢNG BỒI DƯỠNG</w:t>
      </w:r>
    </w:p>
    <w:p>
      <w:r>
        <w:t>1. Lĩnh vực phát triển đô thị</w:t>
      </w:r>
    </w:p>
    <w:p>
      <w:r>
        <w:t>Bồi dưỡng nâng cao kiến thức, kỹ năng quản lý nhà nước về phát triển đô thị, xây dựng và tổ chức thực hiện các chính sách về phát triển đô thị xanh, thông minh, hiện đại (gọi tắt là lớp Bồi dưỡng lĩnh vực phát triển đô thị) cho Trưởng phòng, Phó Trưởng phòng và công chức được quy hoạch Trưởng phòng, Phó Trưởng phòng thuộc các sở: Giao thông vận tải, Kế hoạch và Đầu tư, Xây dựng, Tài nguyên và Môi trường, Công Thương, Ban quản lý Khu kinh tế.</w:t>
      </w:r>
    </w:p>
    <w:p>
      <w:r>
        <w:t>2. Lĩnh vực công nghệ thông tin và chuyển đổi số</w:t>
      </w:r>
    </w:p>
    <w:p>
      <w:r>
        <w:t>Bồi dưỡng chuyên sâu nhiệm vụ về ứng dụng công nghệ thông tin trong chính quyền số, đô thị thông minh (gọi tắt là lớp Bồi dưỡng lĩnh vực công nghệ thông tin và chuyển đổi số) cho công chức phụ trách công nghệ thông tin thuộc các sở, ban, ngành, Ủy ban nhân dân các huyện, thị xã, thành phố.</w:t>
      </w:r>
    </w:p>
    <w:p>
      <w:r>
        <w:t>3. Lĩnh vực Y tế</w:t>
      </w:r>
    </w:p>
    <w:p>
      <w:r>
        <w:t>Bồi dưỡng nâng cao kiến thức, kỹ năng quản lý nhà nước về y tế; xây dựng và tổ chức thực hiện chính sách trong quản lý y tế gắn với chuyển đổi số (gọi tắt là lớp Bồi dưỡng lĩnh vực y tế) cho Trưởng phòng, Phó Trưởng phòng và công chức được quy hoạch Trưởng phòng, Phó Trưởng phòng thuộc Sở Y tế, các Phòng Y tế thuộc Ủy ban nhân dân các huyện, thị xã, thành phố.</w:t>
      </w:r>
    </w:p>
    <w:p>
      <w:r>
        <w:t>4. Lĩnh vực quản lý nguồn nhân lực</w:t>
      </w:r>
    </w:p>
    <w:p>
      <w:r>
        <w:t>Bồi dưỡng nâng cao kiến thức, kỹ năng quản lý, quản trị nguồn nhân lực; xây dựng và tổ chức thực hiện chính sách về quản lý nguồn nhân lực gắn với chuyển đổi số (gọi tắt là lớp Bồi dưỡng lĩnh vực quản lý nguồn nhân lực) cho Trưởng phòng, Phó Trưởng phòng và công chức được quy hoạch Trưởng phòng, Phó Trưởng phòng làm công tác tổ chức - cán bộ thuộc các sở, ngành, Ủy ban nhân dân các huyện, thị xã, thành phố.</w:t>
      </w:r>
    </w:p>
    <w:p>
      <w:r>
        <w:t>(cụ thể theo Phụ lục đính kèm Kế hoạch)</w:t>
      </w:r>
    </w:p>
    <w:p>
      <w:r>
        <w:t>III. KINH PHÍ THỰC HIỆN</w:t>
      </w:r>
    </w:p>
    <w:p>
      <w:r>
        <w:t>1. Dự toán kinh phí thực hiện bồi dưỡng</w:t>
      </w:r>
    </w:p>
    <w:p>
      <w:r>
        <w:t>- Lớp bồi dưỡng đối với lĩnh vực phát triển đô thị: 95.370.000 đồng.</w:t>
      </w:r>
    </w:p>
    <w:p>
      <w:r>
        <w:t>- Lớp bồi dưỡng đối với lĩnh vực Y tế: 111.507.000 đồng.</w:t>
      </w:r>
    </w:p>
    <w:p>
      <w:r>
        <w:t>- Lớp bồi dưỡng đối với lĩnh vực quản lý nguồn nhân lực: 96.800.000 đồng.</w:t>
      </w:r>
    </w:p>
    <w:p>
      <w:r>
        <w:t>(Thực hiện theo Công văn số 2748/STC-TCHCSN ngày 25 tháng 8 năm 2023 của Sở Tài chính về kinh phí bồi dưỡng nâng cao chất lượng cán bộ, công chức, viên chức năm 2023)</w:t>
      </w:r>
    </w:p>
    <w:p>
      <w:r>
        <w:t>2.  Kinh phí tổ chức lớp bồi dưỡng đối với lĩnh vực công nghệ thông tin và chuyển đổi số: Giao Sở Thông tin và Truyền thông đề xuất thực hiện theo Kế hoạch số 44/KH-UBND ngày 10 tháng 3 năm 2023 của Ủy ban nhân dân tỉnh Chuyển đổi số năm 2023, định hướng đến năm 2025.</w:t>
      </w:r>
    </w:p>
    <w:p>
      <w:r>
        <w:t>IV. TỔ CHỨC THỰC HIỆN</w:t>
      </w:r>
    </w:p>
    <w:p>
      <w:r>
        <w:t>1. Sở Nội vụ</w:t>
      </w:r>
    </w:p>
    <w:p>
      <w:r>
        <w:t>- Chủ trì, phối hợp với các cơ quan, đơn vị, địa phương triển khai tổ chức các nội dung bồi dưỡng theo Kế hoạch này đảm bảo chất lượng, hiệu quả.</w:t>
      </w:r>
    </w:p>
    <w:p>
      <w:r>
        <w:t>- Phối hợp với Sở Xây dựng, Sở Y tế, Sở Thông tin và Truyền thông, các cơ quan, đơn vị có liên quan và cơ sở đào tạo đề xuất nội dung chương trình, tài liệu bồi dưỡng các lĩnh vực theo Kế hoạch.</w:t>
      </w:r>
    </w:p>
    <w:p>
      <w:r>
        <w:t>- Chủ trì, phối hợp với các cơ quan, đơn vị có liên quan đề xuất nội dung, tài liệu, cơ sở đào tạo, giảng viên, báo cáo viên để tổ chức bồi dưỡng nâng cao kiến thức, kỹ năng quản lý, quản trị nguồn nhân lực; xây dựng và tổ chức thực hiện chính sách về quản lý nguồn nhân lực gắn với chuyển đổi số.</w:t>
      </w:r>
    </w:p>
    <w:p>
      <w:r>
        <w:t>- Tổng hợp, báo cáo kết quả thực hiện công tác bồi dưỡng cán bộ, công chức, viên chức theo quy định.</w:t>
      </w:r>
    </w:p>
    <w:p>
      <w:r>
        <w:t>2. Sở Xây dựng</w:t>
      </w:r>
    </w:p>
    <w:p>
      <w:r>
        <w:t>Chủ trì, phối hợp với Sở Nội vụ và các cơ quan, đơn vị có liên quan đề xuất nội dung chương trình, tài liệu, cơ sở đào tạo, giảng viên, báo cáo viên để bồi dưỡng nâng cao kiến thức, kỹ năng quản lý nhà nước về phát triển đô thị, xây dựng và tổ chức thực hiện các chính sách về phát triển đô thị xanh, thông minh, hiện đại.</w:t>
      </w:r>
    </w:p>
    <w:p>
      <w:r>
        <w:t>3. Sở Thông tin và Truyền thông</w:t>
      </w:r>
    </w:p>
    <w:p>
      <w:r>
        <w:t>Chủ trì, phối hợp với Sở Nội vụ và các cơ quan, đơn vị có liên quan đề xuất nội dung chương trình, tài liệu, cơ sở đào tạo, giảng viên, báo cáo viên để bồi dưỡng chuyên sâu nhiệm vụ về ứng dụng công nghệ thông tin trong chính quyền số, đô thị thông minh.</w:t>
      </w:r>
    </w:p>
    <w:p>
      <w:r>
        <w:t>4. Sở Y tế</w:t>
      </w:r>
    </w:p>
    <w:p>
      <w:r>
        <w:t>Chủ trì, phối hợp với Sở Nội vụ và các cơ quan, đơn vị có liên quan đề xuất nội dung chương trình, tài liệu, cơ sở đào tạo, giảng viên, báo cáo viên để bồi dưỡng nâng cao kiến thức, kỹ năng quản lý nhà nước về y tế; xây dựng và tổ chức thực hiện chính sách trong quản lý y tế gắn với chuyển đổi số.</w:t>
      </w:r>
    </w:p>
    <w:p>
      <w:r>
        <w:t>Thủ trưởng các cơ quan, đơn vị liên quan phối hợp tổ chức triển khai thực hiện Kế hoạch. Trong quá trình thực hiện nếu có khó khăn, vướng mắc, các cơ quan, đơn vị kịp thời phản ánh về Sở Nội vụ để tổng hợp, báo cáo đề xuất Ủy ban nhân dân tỉnh xem xét, chỉ đạo./.</w:t>
      </w:r>
    </w:p>
    <w:p>
      <w:r>
        <w:t>Nơi nhận:</w:t>
      </w:r>
    </w:p>
    <w:p>
      <w:r>
        <w:t>- CT, các PCT UBND tỉnh;</w:t>
      </w:r>
    </w:p>
    <w:p>
      <w:r>
        <w:t>- Ban Tổ chức Tỉnh ủy;</w:t>
      </w:r>
    </w:p>
    <w:p>
      <w:r>
        <w:t>- Sở Nội vụ;</w:t>
      </w:r>
    </w:p>
    <w:p>
      <w:r>
        <w:t>- Sở Tài chính;</w:t>
      </w:r>
    </w:p>
    <w:p>
      <w:r>
        <w:t>- Các sở, ban, ngành;</w:t>
      </w:r>
    </w:p>
    <w:p>
      <w:r>
        <w:t>- LĐVP UBND tỉnh;</w:t>
      </w:r>
    </w:p>
    <w:p>
      <w:r>
        <w:t>- Lưu: VT, K12.</w:t>
      </w:r>
    </w:p>
    <w:p>
      <w:r>
        <w:t>CHỦ TỊCH</w:t>
      </w:r>
    </w:p>
    <w:p>
      <w:r>
        <w:t>Phạm Anh Tuấn</w:t>
      </w:r>
    </w:p>
    <w:p>
      <w:r>
        <w:t>PHỤ LỤC</w:t>
      </w:r>
    </w:p>
    <w:p>
      <w:r>
        <w:t>KẾ HOẠCH BỒI DƯỠNG NÂNG CAO CHẤT LƯỢNG ĐỘI NGŨ CÁN BỘ, CÔNG CHỨC, VIÊN CHỨC NĂM 2023</w:t>
      </w:r>
    </w:p>
    <w:p>
      <w:r>
        <w:t>(Kèm theo Kế hoạch số    /KH-UBND ngày   /    /2023 của Chủ tịch UBND tỉnh)</w:t>
      </w:r>
    </w:p>
    <w:p>
      <w:r>
        <w:t>TT</w:t>
      </w:r>
    </w:p>
    <w:p>
      <w:r>
        <w:t>Lớp</w:t>
      </w:r>
    </w:p>
    <w:p>
      <w:r>
        <w:t>Đối tượng</w:t>
      </w:r>
    </w:p>
    <w:p>
      <w:r>
        <w:t>Dự kiến số lượng, thời gian bồi dưỡng</w:t>
      </w:r>
    </w:p>
    <w:p>
      <w:r>
        <w:t>Ghi chú</w:t>
      </w:r>
    </w:p>
    <w:p>
      <w:r>
        <w:t>Chương trình bồi dưỡng</w:t>
      </w:r>
    </w:p>
    <w:p>
      <w:r>
        <w:t>Số lượng</w:t>
      </w:r>
    </w:p>
    <w:p>
      <w:r>
        <w:t>Thời lượng bồi dưỡng</w:t>
      </w:r>
    </w:p>
    <w:p>
      <w:r>
        <w:t>Thời gian tổ chức bồi dưỡng</w:t>
      </w:r>
    </w:p>
    <w:p>
      <w:r>
        <w:t>1</w:t>
      </w:r>
    </w:p>
    <w:p>
      <w:r>
        <w:t>Lĩnh vực quản lý phát triển đô thị</w:t>
      </w:r>
    </w:p>
    <w:p>
      <w:r>
        <w:t>Bồi dưỡng nâng cao kiến thức, kỹ năng quản lý nhà nước về phát triển đô thị, xây dựng và tổ chức thực hiện các chính sách về phát triển đô thị xanh, thông minh, hiện đại</w:t>
      </w:r>
    </w:p>
    <w:p>
      <w:r>
        <w:t>Trưởng phòng, Phó Trưởng phòng và công chức được quy hoạch Trưởng phòng, Phó Trưởng phòng thuộc các sở: Giao thông vận tải, Kế hoạch và Đầu tư, Xây dựng, Tài nguyên và Môi trường, Công Thương, Ban quản lý Khu kinh tế</w:t>
      </w:r>
    </w:p>
    <w:p>
      <w:r>
        <w:t>30-40 người/lớp</w:t>
      </w:r>
    </w:p>
    <w:p>
      <w:r>
        <w:t>03 ngày</w:t>
      </w:r>
    </w:p>
    <w:p>
      <w:r>
        <w:t>Tháng 9, 10</w:t>
      </w:r>
    </w:p>
    <w:p>
      <w:r>
        <w:t>2</w:t>
      </w:r>
    </w:p>
    <w:p>
      <w:r>
        <w:t>Lĩnh vực công nghệ thông tin và chuyển đổi số</w:t>
      </w:r>
    </w:p>
    <w:p>
      <w:r>
        <w:t>Bồi dưỡng chuyên sâu nhiệm vụ về ứng dụng công nghệ thông tin trong chính quyền số, đô thị thông minh</w:t>
      </w:r>
    </w:p>
    <w:p>
      <w:r>
        <w:t>Công chức phụ trách công nghệ thông tin thuộc các sở, ngành, UBND các huyện, thị xã, thành phố</w:t>
      </w:r>
    </w:p>
    <w:p>
      <w:r>
        <w:t>30-40 người/lớp</w:t>
      </w:r>
    </w:p>
    <w:p>
      <w:r>
        <w:t>03 ngày</w:t>
      </w:r>
    </w:p>
    <w:p>
      <w:r>
        <w:t>Theo Kế hoạch của UBND tỉnh</w:t>
      </w:r>
    </w:p>
    <w:p>
      <w:r>
        <w:t>3</w:t>
      </w:r>
    </w:p>
    <w:p>
      <w:r>
        <w:t>Lĩnh vực y tế</w:t>
      </w:r>
    </w:p>
    <w:p>
      <w:r>
        <w:t>Bồi dưỡng nâng cao kiến thức, kỹ năng quản lý nhà nước về y tế; xây dựng và tổ chức thực hiện chính sách trong quản lý y tế gắn với chuyển đổi số</w:t>
      </w:r>
    </w:p>
    <w:p>
      <w:r>
        <w:t>Trưởng phòng, Phó Trưởng phòng và công chức được quy hoạch Trưởng phòng, Phó Trưởng phòng thuộc Sở Y tế, các Phòng Y tế thuộc huyện</w:t>
      </w:r>
    </w:p>
    <w:p>
      <w:r>
        <w:t>30-40 người/lớp</w:t>
      </w:r>
    </w:p>
    <w:p>
      <w:r>
        <w:t>03 ngày</w:t>
      </w:r>
    </w:p>
    <w:p>
      <w:r>
        <w:t>Tháng 9, 10</w:t>
      </w:r>
    </w:p>
    <w:p>
      <w:r>
        <w:t>4</w:t>
      </w:r>
    </w:p>
    <w:p>
      <w:r>
        <w:t>Lĩnh vực quản lý nguồn nhân lực</w:t>
      </w:r>
    </w:p>
    <w:p>
      <w:r>
        <w:t>Bồi dưỡng nâng cao kiến thức, kỹ năng quản lý, quản trị nguồn nhân lực; xây dựng và tổ chức thực hiện chính sách về quản lý nguồn nhân lực gắn với chuyển đổi số</w:t>
      </w:r>
    </w:p>
    <w:p>
      <w:r>
        <w:t>Trưởng phòng, Phó Trưởng phòng và công chức được quy hoạch Trưởng phòng, Phó Trưởng phòng làm công tác tổ chức - cán bộ thuộc các sở, ngành, UBND các huyện, thị xã, thành phố</w:t>
      </w:r>
    </w:p>
    <w:p>
      <w:r>
        <w:t>30-40 người/lớp</w:t>
      </w:r>
    </w:p>
    <w:p>
      <w:r>
        <w:t>03 ngày</w:t>
      </w:r>
    </w:p>
    <w:p>
      <w:r>
        <w:t>Tháng 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