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153/KH-UBND năm 2023 thực hiện Kết luận 54-KL/TW về tiếp tục thực hiện Quyết định 99-QĐ/TW về phát huy vai trò của Nhân dân trong đấu tranh ngăn chặn, đẩy lùi sự suy thoái, “tự diễn biến”, “tự chuyển hoá” trong nội bộ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153/KH-UBND</w:t>
      </w:r>
    </w:p>
    <w:p>
      <w:r>
        <w:t>Ninh Bình, ngày 11 tháng 10 năm 2023</w:t>
      </w:r>
    </w:p>
    <w:p>
      <w:r>
        <w:t>KẾ HOẠCH</w:t>
      </w:r>
    </w:p>
    <w:p>
      <w:r>
        <w:t>THỰC HIỆN KẾT LUẬN SỐ 54-KL/TW NGÀY 09/5/2023 CỦA BAN BÍ THƯ VỀ TIẾP TỤC THỰC HIỆN QUYẾT ĐỊNH SỐ 99-QĐ/TW NGÀY 03/10/2017 VỀ PHÁT HUY VAI TRÒ CỦA NHÂN DÂN TRONG ĐẤU TRANH NGĂN CHẶN, ĐẨY LÙI SỰ SUY THOÁI, “TỰ DIỄN BIẾN”, “TỰ CHUYỂN HOÁ” TRONG NỘI BỘ</w:t>
      </w:r>
    </w:p>
    <w:p>
      <w:r>
        <w:t>Thực hiện Kế hoạch số 140-KH/TU ngày 28/8/2023 của Ban Thường vụ Tỉnh ủy về việc thực hiện Kết luận số 54-KL/TW ngày 09/5/2023 của Ban Bí thư về tiếp tục thực hiện Quyết định số 99-QĐ/TW ngày 03/10/2017 của Ban Bí thư về tiếp tục phát huy vai trò của Nhân dân trong đấu tranh ngăn chặn, đẩy lùi sự suy thoái, “tự diễn biến”, “tự chuyển hoá” trong nội bộ (sau đấy viết tắt là Kết luận số 54-KL/TW và Quyết định số 99-QĐ/TW) và chỉ đạo của Ban Cán sự Đảng Ủy ban nhân dân tỉnh, Ủy ban nhân dân tỉnh xây dựng kế hoạch thực hiện, như sau:</w:t>
      </w:r>
    </w:p>
    <w:p>
      <w:r>
        <w:t>I. MỤC ĐÍCH, YÊU CẦU</w:t>
      </w:r>
    </w:p>
    <w:p>
      <w:r>
        <w:t>1. Mục đích</w:t>
      </w:r>
    </w:p>
    <w:p>
      <w:r>
        <w:t>- Tiếp tục thực hiện có hiệu quả Kết luận số 54-KL/TW, tiếp tục thực hiện Quyết định số 99-QĐ/TW và Quyết định số 989-QĐ/TU ngày 05/4/2018 của Ban Thường vụ Tỉnh ủy Ninh Bình ban hành Hướng dẫn để các cấp ủy, tổ chức đảng trong tỉnh tiếp tục phát huy vai trò của Nhân dân đấu tranh ngăn chặn, đẩy lùi sự s uy thoái, “tự diễn biến”, “tự chuyển hoá” trong nội bộ (viết tắt là Quyết định số 989- QĐ/TU) góp phần thực hiện tốt Kết luận số 21-KL/TW ngày 25/10/2021 của Ban Chấp hành Trung ương Đảng khoá XIII về đẩy mạnh xây dựng, chỉnh đốn Đảng và hệ thống chính trị; kiên quyết ngăn chặn, đẩy lùi, xử lý nghiêm cán bộ, công chức, viên chức, người lao động trong cơ quan, đơn vị suy thoái về tư tưởng chính trị, đ ạo đức, lối sống, biểu hiện “tự diễn biến”, “tự chuyển hoá” trong nội bộ.</w:t>
      </w:r>
    </w:p>
    <w:p>
      <w:r>
        <w:t>- Nhằm tạo sự chuyển biến mạnh mẽ, rõ rệt về nhận thức và hành động của các cơ quan, đơn vị, của cán bộ, công chức, viên chức, người lao động và Nhân dân về phát huy quyền làm chủ và vai trò của Nhân dân trong đấu tranh ngăn chặn, đẩy lùi sự suy thoái về tư tưởng chính trị, đạo đức, lối sống “tự diễn biến”, “tự chuyển hoá”, tăng cường lãnh đạo, chỉ đạo, cụ thể hóa, đổi mới phương thức hoạt động theo hướng mở rộng dân chủ, công khai để dân biết, dân bàn, dân kiểm tra, dân giám sát nhằm phát huy ngày càng tốt hơn quyền và trách nhiệm của Nhân dân trong tham gia xây dựng hệ thống chính trị, góp phần xây dựng cơ quan, tổ chức ngày càng trong sạch, vững mạnh.</w:t>
      </w:r>
    </w:p>
    <w:p>
      <w:r>
        <w:t>2. Yêu cầu</w:t>
      </w:r>
    </w:p>
    <w:p>
      <w:r>
        <w:t>- Thủ trưởng các sở, ban, ngành, các cơ quan, đơn vị trên địa bàn tỉnh tăng cường lãnh đạo, chỉ đạo, kiểm tra, đôn đốc, triển khai thực hiện có hiệu q uả Kết luận số 54-KL/TW, Quyết định số 99-QĐ/TW và Quyết định số 989-QĐ/TU gắn với thực hiện Nghị quyết Đại hội XIII của Đảng, Kết luận số 21-KL/TW ngày 25/10/2021 c ủa Ban Chấp hành Trung ương Đảng khoá XIII về đẩy mạnh xây dựng, chỉnh đ ố n Đ ảng và hệ thống chính trị; kiên quyết ngăn chặn, đẩy lùi, xử lý nghiêm cán bộ, công c hức , viên chức, người lao động suy thoái về tư tưởng chính trị, đạo đức, lối sống, biểu hiện “tự diễn biến”, “tự chuyển hoá”.</w:t>
      </w:r>
    </w:p>
    <w:p>
      <w:r>
        <w:t>- Phát huy vai trò của Nhân dân trong đấu tranh ngăn chặn, đẩy lùi sự suy thoái, “tự diễn biến”, “tự chuyển hoá” trong nội bộ phải được tiến hành sâu rộng, thường xuyên, kiên trì, thiết thực, hiệu quả. Các sở, ban, ngành, các cơ quan, đơn vị trên địa bàn tỉnh và cán bộ, đảng viên, người lao động nhất là người đứng đầu phải gương mẫu, nghiêm túc thực hiện, cầu thị lắng nghe ý kiến và chịu sự giám sát của Nhân dân.</w:t>
      </w:r>
    </w:p>
    <w:p>
      <w:r>
        <w:t>II. NỘI DUNG THỰC HIỆN</w:t>
      </w:r>
    </w:p>
    <w:p>
      <w:r>
        <w:t>1. Tổ chức phổ biến, quán triệt Kết luận 54 -KL/TW</w:t>
      </w:r>
    </w:p>
    <w:p>
      <w:r>
        <w:t>Các sở, ban, ngành, các cơ quan, đơn vị trên địa bàn tỉnh phổ biến, quán triệt Kết luận số 54-KL/TW, Quyết định số 99-QĐ/TW và Quyết định số 989-QĐ/TU của Ban Thường vụ Tỉnh ủy tới cán bộ, công chức, viên chức người lao động và Nhân dân đảm bảo nghiêm túc, hiệu quả nhằm nâng cao nhận thức và trách nhiệm của cơ quan, đơn vị, của cán bộ, công chức, viên chức, người lao động và Nhân dân trong việc thực hiện Kết luận và Quyết định của Trung ương, của Tỉnh ủy.</w:t>
      </w:r>
    </w:p>
    <w:p>
      <w:r>
        <w:t>2. Nhiệm vụ trọng tâm</w:t>
      </w:r>
    </w:p>
    <w:p>
      <w:r>
        <w:t>Các sở, ban, ngành, các cơ quan, đơn vị trên địa bàn tỉnh căn cứ nội dung Kết luận số 54-KL/TW, tập trung lãnh đạo, chỉ đạo thực hiện có hiệu quả mộ t số nhiệm vụ trọng tâm sau:</w:t>
      </w:r>
    </w:p>
    <w:p>
      <w:r>
        <w:t>2.1. Cụ thể hoá và tổ chức thực hiện Quyết định số 99-QĐ/TW ngày 03/10/2017 của Ban Bí thư; Quyết định số 989-QĐ/TU của Ban Thường vụ Tỉnh ủy, gắn với Quy định số 124-QĐ/TW ngày 02/02/2018 của Ban Bí thư về giám sát Mặt trận Tổ quốc Việt Nam, các tổ chức chính trị - xã hội và nhân dân đối với việc tu dưỡng, rèn luyện đạo đức, lối sống của người đứng đầu, cán bộ chủ chốt và cán bộ, đảng viên; các quy định của Đảng của nhà nước có liên quan, nhất là Luật thực hiện dân chủ ở cơ sở, Nghị định số 59/2023/NĐ-CP ngày 14/8/2023 của Chính phủ quy định chi tiết một số điều của Luật Thực hiện dân chủ ở cơ sở; tạo sự chuyển biến tích cực về nhận thức, trách nhiệm và hành động trong cả hệ thống chính trị và toàn xã hội. Thường xuyên thông tin, tuyên truyền, hướng dẫn, tạo điều kiện thuận lợi cho Nhân dân đóng góp ý kiến, phản ánh, giám sát các biểu hiện suy thoái về tư tưởng chính trị, đạo đức, lối sống, “tự diễn biến”, “tự chuyển hoá” trong cán bộ, công chức, viên chức, người lao động nhất là cán bộ lãnh đạo, quản lý, người đứng đầu.</w:t>
      </w:r>
    </w:p>
    <w:p>
      <w:r>
        <w:t>Tăng cường quản lý, điều hành bằng quy chế, quy định, các văn bản quy phạm pháp luật; nâng cao chất lượng đội ngũ cán bộ, công chức, viên chức, người lao động đề cao tinh thần trách nhiệm, thái độ phục vụ, đổi mới tác phong, lề lối, phương pháp làm việc của đội ngũ cán bộ, công chức, viên chức trong thực thi công vụ, góp phần xây dựng chính quyền kỷ cương, liêm chính, hành động, đổi mới, sáng tạo, hiệu quả, phục vụ Nhân dân.</w:t>
      </w:r>
    </w:p>
    <w:p>
      <w:r>
        <w:t>2.2. Tiếp tục cụ thể hoá phương châm “Dân biết, dân bàn, dân làm, dân kiểm tra, dân giám sát, dân thụ hưởng” sát với thực tiễn; thực hiện có hiệu quả pháp luật về dân chủ ở cơ sở, tiếp cận thông tin, những quy định liên quan đến quyền làm chủ của Nhân dân. Nâng cao hiệu quả công tác dân vận của hệ thống chính trị, nhất là công tác dân vận của các cơ quan nhà nước, chính quyền các cấp. Đề cao trách nhiệm tiên phong, gương mẫu, tinh thần đổi mới sáng tạo, dám nghĩ, dám làm, dám chịu trách nhiệm vì lợi ích chung của cán bộ, công chức, viên chức, nhất là người đứng đầu, cán bộ ở cơ sở. Tăng cường mối liên hệ mật thiết của cán bộ, c ô ng c hức , viên chức với tổ chức đảng với cơ quan, đơn vị và Nhân dân nơi cư trú.</w:t>
      </w:r>
    </w:p>
    <w:p>
      <w:r>
        <w:t>2.3. Thực hiện tốt công tác tiếp dân, tăng cường tiếp xúc, đối thoại giữa người đứng đầu cấp uỷ, chính quyền với Nhân dân; tiếp nhận, trả lời, giải quyết kịp thời phản ánh, kiến nghị chính đáng, hợp pháp của công dân và những vấn đề Nhân dân quan tâm, dư luận bức xúc. Tiếp tục hoàn thiện, nâng cao hiệu quả cơ chế bảo vệ, khuyến khích người dân phát hiện, tố giác, đấu tranh phòng, chống tham nhũng, lãng phí, tiêu cực, suy thoái về tư tưởng chính trị, đạo đức, lối sống, “tự diễn biến”, “tự chuyển hoá” trong cơ quan, đơn vị.</w:t>
      </w:r>
    </w:p>
    <w:p>
      <w:r>
        <w:t>2.4. Phát huy vai trò nòng cốt của Mặt trận Tổ quốc và các tổ chức chí nh trị - xã hội trong công tác vận động Nhân dân tích cực tham gia đấu tranh ngăn chặn, đẩy lùi sự suy thoái, “tự diễn biến”, “tự chuyển hoá” trong nội bộ. Đổi mới, nâng cao chất lượng, hiệu quả hoạt động giám sát của Mặt trận Tổ quốc và các tổ c hức c hí nh trị - xã hội đối với người đứng đầu, cán bộ lãnh đạo, quản lý và cán bộ, đảng viên, công chức, viên chức trong việc tu dưỡng, rèn luyện đạo đức, lối sống, trách nhiệm thực thi công vụ. Quan tâm, kịp thời giải quyết phản ánh, kiến nghị của Mặt trận Tổ quốc và các tổ chức chính trị - xã hội, tổ chức quần chúng khác.</w:t>
      </w:r>
    </w:p>
    <w:p>
      <w:r>
        <w:t>3. Tăng cường công tác kiểm tra, giám sát; định kỳ sơ kết, tổng kết việc triển khai thực hiện Kết luận số 54-KL/TW</w:t>
      </w:r>
    </w:p>
    <w:p>
      <w:r>
        <w:t>- Tăng cường công tác kiểm tra, giám sát việc thực hiện Kết luận số 54- KL/TW, Quyết định số 99-QĐ/TW của Ban Bí thư và Quyết định số 989-QĐ/TU của Ban Thường vụ Tỉnh uỷ; định hướng thông tin, bảo vệ nền tảng tư tưởng của Đảng, đấu tranh phản bác các quan điểm sai trái, thù địch; xử lý nghiêm minh, kịp thời cán bộ, công chức, viên chức suy thoái về tư tưởng chính trị, đạo đức, lối sống, “tự diễn biến”, “tự chuyển hoá”; kịp thời thông tin kết quả xử lý cán bộ , công chức, viên chức vi phạm theo phản ánh, kiến nghị của Nhân dân.</w:t>
      </w:r>
    </w:p>
    <w:p>
      <w:r>
        <w:t>- Định kỳ sơ kết, tổng kết việc triển khai thực hiện Kết luận số 54-KL/TW, Quyết định số 99-QĐ/TW và Quyết định số 989-QĐ/TU của Ban Thường vụ Tỉnh uỷ, qua đó rút kinh nghiệm trong công tác lãnh đạo, chỉ đạo và tổ chức thực hiện; phát hiện, biểu dương, khen thưởng tổ chức, cá nhân có cách làm hay, hiệu quả, nhân rộng mô hình, điển hình trong thực hiện.</w:t>
      </w:r>
    </w:p>
    <w:p>
      <w:r>
        <w:t>III. TỔ CHỨC THỰC HIỆN</w:t>
      </w:r>
    </w:p>
    <w:p>
      <w:r>
        <w:t>1. Giám đốc các sở, ban, ngành, thủ trưởng cơ quan, đơn vị thuộc Ủy ban nhân dân tỉnh, xây dựng văn bản thực hiện Kết luận số 54-KL/TW phù hợp với chức năng, nhiệm vụ và điều kiện thực tiễn của địa phương; tiếp tục lãnh đạo, chỉ đạo, tổ chức thực hiện có hiệu quả Quyết định 99-QĐ/TW của Ban Bí thư, Quyết định số 989-QĐ/TU của Ban Thường vụ Tỉnh ủy và Kế hoạch này; thường xuyên đôn đốc, kiểm tra, giám sát, định kỳ báo cáo Ủy ban nhân dân tỉnh (qua Sở Nội vụ) về kết quả thực hiện theo quy định.</w:t>
      </w:r>
    </w:p>
    <w:p>
      <w:r>
        <w:t>2. Đề nghị Mặt trận Tổ quốc và các tổ chức chính trị - xã hội, phối hợp với các cơ quan liên quan nghiên cứu triển khai thực hiện cơ chế để Nhân dân, đoàn viên, hội viên trực tiếp tham gia góp ý, phản ánh kịp thời những biểu hiện suy thoái về tư tưởng chính trị, đạo đức, lối sống, “tự diễn biến”, “tự chuyển hoá” của cán bộ, công chức, viên chức, người lao động trong các cơ quan, đơn vị.</w:t>
      </w:r>
    </w:p>
    <w:p>
      <w:r>
        <w:t>3. Sở Nội vụ chủ trì, phối hợp với các cơ quan liên quan đôn đốc, kiểm tra, giám sát, sơ kết, tổng kết việc thực hiện Kết luận số 54-KL/TW, Quyết định số 99- QĐ/TW của Ban Bí thư, Quyết định số 989-QĐ/TU của Ban Thường vụ Tỉnh ủy và Kế hoạch này, định kỳ tổng hợp kết quả thực hiện báo cáo Ban Dân vận theo quy định./.</w:t>
      </w:r>
    </w:p>
    <w:p>
      <w:r>
        <w:t>Nơi nhận:</w:t>
      </w:r>
    </w:p>
    <w:p>
      <w:r>
        <w:t>- Thường trực Tỉnh Ủy;</w:t>
      </w:r>
    </w:p>
    <w:p>
      <w:r>
        <w:t>- Ban Cán sự Đảng UBND tỉnh;</w:t>
      </w:r>
    </w:p>
    <w:p>
      <w:r>
        <w:t>- Ủy ban MTTQ VN tỉnh;</w:t>
      </w:r>
    </w:p>
    <w:p>
      <w:r>
        <w:t>- Ban Dân vận Tỉnh ủy:</w:t>
      </w:r>
    </w:p>
    <w:p>
      <w:r>
        <w:t>- Công an tỉnh;</w:t>
      </w:r>
    </w:p>
    <w:p>
      <w:r>
        <w:t>- Bộ Chỉ huy Quân sự tỉnh;</w:t>
      </w:r>
    </w:p>
    <w:p>
      <w:r>
        <w:t>- Các sở, ban, ngành đoàn thể;</w:t>
      </w:r>
    </w:p>
    <w:p>
      <w:r>
        <w:t>- UBND các huyện, thành phố;</w:t>
      </w:r>
    </w:p>
    <w:p>
      <w:r>
        <w:t>- Cổng thông tin điện tử tỉnh;</w:t>
      </w:r>
    </w:p>
    <w:p>
      <w:r>
        <w:t>- Lưu: VT, VP6,7.</w:t>
      </w:r>
    </w:p>
    <w:p>
      <w:r>
        <w:t>LQ_VP 7_NV</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