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1498/KH-UBND năm 2023 về triển khai thí điểm việc chi trả chính sách an sinh xã hội không dùng tiền mặt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1498/KH-UBND</w:t>
      </w:r>
    </w:p>
    <w:p>
      <w:r>
        <w:t>Kon Tum, ngày 24 tháng 5 năm 2023</w:t>
      </w:r>
    </w:p>
    <w:p>
      <w:r>
        <w:t>KẾ HOẠCH</w:t>
      </w:r>
    </w:p>
    <w:p>
      <w:r>
        <w:t>TRIỂN KHAI THÍ ĐIỂM VIỆC CHI TRẢ CHÍNH SÁCH AN SINH XÃ HỘI KHÔNG DÙNG TIỀN MẶT TRÊN ĐỊA BÀN TỈNH</w:t>
      </w:r>
    </w:p>
    <w:p>
      <w:r>
        <w:t>Căn cứ Chỉ thị số 21/CT-TTg ngày 25 tháng 11 năm 2022 của Thủ tướng Chính phủ về thúc đẩy chuyển đổi số trong chi trả an sinh xã hội không dùng tiền mặt;</w:t>
      </w:r>
    </w:p>
    <w:p>
      <w:r>
        <w:t>Căn cứ Công văn số 5234/LĐTBXH-TTTT ngày 23 tháng 12 năm 2022 của Bộ Lao động-Thương binh và Xã hội về việc hướng dẫn chi trả không dùng tiền mặt đến các đối tượng hưởng chính sách an sinh xã hội; Công văn số 599/BTXH-VP ngày 30 tháng 9 năm 2022 của Cục Bảo trợ xã hội, Bộ Lao động - Thương binh và Xã hội về thực hiện chi trả chế độ chính sách an sinh xã hội không dùng tiền mặt;</w:t>
      </w:r>
    </w:p>
    <w:p>
      <w:r>
        <w:t>Căn cứ Kế hoạch số 877/KH-UBND ngày 29 tháng 3 năm 2022 của Ủy ban nhân dân tỉnh về triển khai thực hiện Đề án phát triển thanh toán không dùng tiền mặt trên địa bàn tỉnh Kon Tum giai đoạn 2021-2025;</w:t>
      </w:r>
    </w:p>
    <w:p>
      <w:r>
        <w:t>Ủy ban nhân dân tỉnh ban hành Kế hoạch triển khai thí điểm việc chi trả chính sách an sinh xã hội không dùng tiền mặt trên địa bàn tỉnh ( Kế hoạch ) cụ thể như sau:</w:t>
      </w:r>
    </w:p>
    <w:p>
      <w:r>
        <w:t>I. MỤC ĐÍCH, YÊU CẦU</w:t>
      </w:r>
    </w:p>
    <w:p>
      <w:r>
        <w:t>1. Mục đích</w:t>
      </w:r>
    </w:p>
    <w:p>
      <w:r>
        <w:t>-    Triển khai thực hiện thí điểm việc chi trả chế độ, chính sách an sinh xã hội không dùng tiền mặt tại một số địa phương; trên cơ sở đó xác định giải pháp, cách thức thực hiện phù hợp, hiệu quả trên địa bàn toàn tỉnh.</w:t>
      </w:r>
    </w:p>
    <w:p>
      <w:r>
        <w:t>-    Từng bước cải cách, đơn giản hóa thủ tục hành chính, giấy tờ công dân; bảo đảm kịp thời, nhanh chóng, chính xác, công khai, minh bạch và tiết kiệm chi phí hành chính trong chi trả chính sách an sinh xã hội đối với người dân; nâng cao khả năng tiếp cận dịch vụ thanh toán bằng phương thức điện tử cho đối tượng thụ hưởng chính sách trên địa bàn tỉnh.</w:t>
      </w:r>
    </w:p>
    <w:p>
      <w:r>
        <w:t>2. Yêu cầu</w:t>
      </w:r>
    </w:p>
    <w:p>
      <w:r>
        <w:t>-    Quy trình chi trả phải đảm bảo đơn giản, thuận lợi, dễ tiếp cận, dễ sử dụng, phù hợp với các nhóm đối tượng chính sách và điều kiện ở vùng nông thôn, vùng sâu, vùng xa; việc chi trả phải bảo đảm tiến độ, đúng thời gian quy định.</w:t>
      </w:r>
    </w:p>
    <w:p>
      <w:r>
        <w:t>-    Chuẩn bị trang thiết bị, cơ sở vật chất, công nghệ phục vụ cho việc chi trả thí điểm bằng phương thức điện tử phù hợp với tình hình thực tế tại tỉnh. Kết thúc thí điểm phải tổ chức sơ kết, đánh giá, rút kinh nghiệm để triển khai nhân rộng trên địa bàn toàn tỉnh.</w:t>
      </w:r>
    </w:p>
    <w:p>
      <w:r>
        <w:t>II. PHẠM VI, ĐỐI TƯỢNG THỰC HIỆN</w:t>
      </w:r>
    </w:p>
    <w:p>
      <w:r>
        <w:t>1. Phạm vi:    Triển khai chi trả chính sách an sinh xã hội ( trợ giúp xã hội và chính sách ưu đãi đối với người có công với cách mạng ) không dùng tiền mặt trên địa bàn thành phố Kon Tum và thị trấn Đăk Hà, huyện Đăk Hà.</w:t>
      </w:r>
    </w:p>
    <w:p>
      <w:r>
        <w:t>2. Đối tượng thực hiện :</w:t>
      </w:r>
    </w:p>
    <w:p>
      <w:r>
        <w:t>a)  Đối tượng đang hưởng chính sách an sinh xã hội hàng tháng tại cộng đồng ( đối tượng Bảo trợ xã hội và đối tượng người có công ) có khả năng tiếp cận và sử dụng dịch vụ.</w:t>
      </w:r>
    </w:p>
    <w:p>
      <w:r>
        <w:t>b)  Các đơn vị quản lý và tham gia thực hiện thí điểm, gồm:</w:t>
      </w:r>
    </w:p>
    <w:p>
      <w:r>
        <w:t>- Sở Lao động - Thương binh và Xã hội;</w:t>
      </w:r>
    </w:p>
    <w:p>
      <w:r>
        <w:t>- Ủy ban nhân dân huyện Đăk Hà và Ủy ban nhân dân thành phố Kon Tum;</w:t>
      </w:r>
    </w:p>
    <w:p>
      <w:r>
        <w:t>- Bưu điện tỉnh Kon Tum và Bưu điện các cấp thuộc địa bàn thí điểm;</w:t>
      </w:r>
    </w:p>
    <w:p>
      <w:r>
        <w:t>- Các Sở, ngành, đơn vị có liên quan: Thông tin và Truyền thông; Tài Chính; Công an tỉnh; Ngân hàng Nhà nước tỉnh Kon Tum; Kho bạc Nhà nước tỉnh Kon Tum; các ngân hàng thương mại và các tổ chức có liên quan.</w:t>
      </w:r>
    </w:p>
    <w:p>
      <w:r>
        <w:t>3. Thời gian thực hiện:    Từ tháng 6/2023 đến tháng 12/2023, cụ thể:</w:t>
      </w:r>
    </w:p>
    <w:p>
      <w:r>
        <w:t>- Tổ chức tuyên truyền, vận động đối tượng mở tài khoản ngân hàng: Từ tháng 6/2023 đến tháng 7/2023.</w:t>
      </w:r>
    </w:p>
    <w:p>
      <w:r>
        <w:t>- Triển khai thí điểm việc chi trả chính sách: Từ tháng 8/2023 đến tháng 10/2023;</w:t>
      </w:r>
    </w:p>
    <w:p>
      <w:r>
        <w:t>- Kiểm tra, đánh giá kết quả thí điểm: Tháng 11/2023;</w:t>
      </w:r>
    </w:p>
    <w:p>
      <w:r>
        <w:t>- Xây dựng Kế hoạch thực hiện trên toàn tỉnh: Tháng 12/2023.</w:t>
      </w:r>
    </w:p>
    <w:p>
      <w:r>
        <w:t>III. NỘI DUNG THỰC HIỆN</w:t>
      </w:r>
    </w:p>
    <w:p>
      <w:r>
        <w:t>1. Tổ chức tập huấn tuyên truyền, giáo dục, nâng cao nhận thức cho cán bộ và người dân về phương thức chi trả không sử dụng tiền mặt</w:t>
      </w:r>
    </w:p>
    <w:p>
      <w:r>
        <w:t>a) Nội dung</w:t>
      </w:r>
    </w:p>
    <w:p>
      <w:r>
        <w:t>- Đẩy mạnh các hoạt động tuyên truyền làm thay đổi nhận thức của cán bộ, đảng viên, đối tượng, gia đình đối tượng và cộng đồng về việc chuyển đổi hình thức chi trả chính sách an sinh xã hội bằng tiền mặt sang hình thức chi trả không dùng tiền mặt cho đối tượng hưởng chính sách an sinh xã hội.</w:t>
      </w:r>
    </w:p>
    <w:p>
      <w:r>
        <w:t>- Hướng dẫn về quy trình chi trả không dùng tiền mặt cho cán bộ Bưu điện xã, phường, thị trấn; các thủ tục, hồ sơ chuẩn bị cho việc mở tài khoản thanh toán cho đối tượng.</w:t>
      </w:r>
    </w:p>
    <w:p>
      <w:r>
        <w:t>b) Thực hiện : Sở Lao động-Thương binh và Xã hội chủ trì, phối hợp với Bưu điện tỉnh và các Sở, ban, ngành có liên quan; Ủy ban nhân dân huyện Đăk Hà, Ủy ban nhân dân thành phố Kon Tum triển khai thực hiện.</w:t>
      </w:r>
    </w:p>
    <w:p>
      <w:r>
        <w:t>2. Xây dựng phương án thanh toán tổng thể và tăng cường mạng lưới chi trả trên địa bàn thí điểm</w:t>
      </w:r>
    </w:p>
    <w:p>
      <w:r>
        <w:t>a) Nội dung</w:t>
      </w:r>
    </w:p>
    <w:p>
      <w:r>
        <w:t>- Đơn vị cung cấp dịch vụ tham gia thí điểm xây dựng phương án chi trả, bảo đảm hạ tầng và công nghệ triển khai chi trả không sử dụng tiền mặt, thực hiện đa dạng hóa phương thức chi trả tài khoản số, tài khoản ngân hàng; đảm bảo mạng lưới chi trả tại cấp xã.</w:t>
      </w:r>
    </w:p>
    <w:p>
      <w:r>
        <w:t>- Đối với các trường hợp đối tượng đặc biệt ( đau ốm, khuyết tật không thể đi lại được và không có người nhận thay hoặc trường hợp đặc biệt khác ), đơn vị cung cấp dịch vụ có trách nhiệm chi trả tại nhà cho đối tượng hoặc thông qua người đại diện theo quy định của pháp luật.</w:t>
      </w:r>
    </w:p>
    <w:p>
      <w:r>
        <w:t>b) Thực hiện : Bưu điện tỉnh chủ trì, phối hợp với Ủy ban nhân dân huyện Đăk Hà và Ủy ban nhân dân thành phố Kon Tum triển khai, thực hiện.</w:t>
      </w:r>
    </w:p>
    <w:p>
      <w:r>
        <w:t>3. Tổ chức đăng ký phương thức chi trả và rà soát bổ sung thông tin đối tượng hưởng chính sách</w:t>
      </w:r>
    </w:p>
    <w:p>
      <w:r>
        <w:t>a) Nội dung</w:t>
      </w:r>
    </w:p>
    <w:p>
      <w:r>
        <w:t>- Tổ chức cho đối tượng, người giám hộ, người được ủy quyền đăng ký hình thức chi trả, cung cấp thông tin cá nhân, số điện thoại di động, giấy chứng minh nhân dân/căn cước công dân để mở tài khoản... đảm bảo có đầy đủ thông tin để mở tài khoản.</w:t>
      </w:r>
    </w:p>
    <w:p>
      <w:r>
        <w:t>- Rà soát, đối chiếu, phân loại danh sách đối tượng, người giám hộ, người được ủy quyền và hướng dẫn bổ sung giấy tờ liên quan đảm bảo đủ điều kiện mở tài khoản.</w:t>
      </w:r>
    </w:p>
    <w:p>
      <w:r>
        <w:t>- Cấp mới, cấp đổi căn cước công dân cho đối tượng, người giám hộ, người được ủy quyền chưa có căn cước công dân.</w:t>
      </w:r>
    </w:p>
    <w:p>
      <w:r>
        <w:t>b) Thực hiện : Ủy ban nhân dân huyện Đăk Hà và Ủy ban nhân dân thành phố Kon Tum phối hợp với Bưu điện tỉnh chỉ đạo: Phòng Lao động-Thương binh và Xã hội và Bưu điện cấp huyện theo dõi, quản lý, báo cáo; Ủy ban nhân dân cấp xã chủ trì, phối hợp Bưu điện văn hóa xã và các đơn vị có liên quan triển khai thực hiện.</w:t>
      </w:r>
    </w:p>
    <w:p>
      <w:r>
        <w:t>4. Mở tài khoản thanh toán cho đối tượng</w:t>
      </w:r>
    </w:p>
    <w:p>
      <w:r>
        <w:t>a) Nội dung : Đơn vị chi trả ( Bưu điện cấp huyện ) phối hợp với Phòng Lao động-Thương binh và Xã hội, Ủy ban nhân dân cấp xã tổng hợp danh sách đăng ký để mở tài khoản cho đối tượng, người giám hộ, người được ủy quyền. Tổ chức cấp phát thẻ và hướng dẫn cách thức sử dụng thẻ an toàn.</w:t>
      </w:r>
    </w:p>
    <w:p>
      <w:r>
        <w:t>b) Thực hiện : Bưu điện tỉnh chỉ trì, phối hợp với Ủy ban nhân dân huyện Đăk Hà và Ủy ban nhân dân thành phố Kon Tum chỉ đạo, hướng dẫn triển khai, thực hiện.</w:t>
      </w:r>
    </w:p>
    <w:p>
      <w:r>
        <w:t>5. Thực hiện chi trả cho đối tượng</w:t>
      </w:r>
    </w:p>
    <w:p>
      <w:r>
        <w:t>a) Nội dung</w:t>
      </w:r>
    </w:p>
    <w:p>
      <w:r>
        <w:t>- Đối với đối tượng đã có tài khoản: Hàng tháng, Phòng Lao động-Thương binh và Xã hội chuyển danh sách người hưởng dưới dạng điện tử đến đơn vị chi trả gồm danh sách chi trả trong tháng; danh sách tăng, giảm, điều chỉnh ( nếu có ), đơn vị chi trả thực hiện chi trả chính sách an sinh xã hội bằng phương thức điện tử cho đối tượng qua chi trả điện tử Emoney hoặc qua tài khoản ngân hàng thương mại được chọn.</w:t>
      </w:r>
    </w:p>
    <w:p>
      <w:r>
        <w:t>Căn cứ danh sách do Phòng Lao động-Thương binh và Xã hội chuyển, Kho bạc nhà nước cùng cấp chuyển tiền vào tài khoản đơn vị chi trả (Bưu điện cấp huyện); Bưu điện cấp huyện tiến hành chi trả vào tài khoản ngân hàng của đối tượng nhận thông qua ngân hàng thương mại.</w:t>
      </w:r>
    </w:p>
    <w:p>
      <w:r>
        <w:t>-  Đối với đối tượng chưa có tài khoản :  Tiếp tục thực hiện chi trả bằng tiền mặt cho đối tượng áp dụng theo Công văn số 407/UBND-KGVX ngày 15 tháng 02 năm 2022 của Ủy ban nhân dân tỉnh.</w:t>
      </w:r>
    </w:p>
    <w:p>
      <w:r>
        <w:t>b) Thực hiện : Phòng Lao động-Thương binh và Xã hội chủ trì, phối hợp Bưu điện cấp huyện và Kho bạc huyện triển khai, thực hiện.</w:t>
      </w:r>
    </w:p>
    <w:p>
      <w:r>
        <w:t>6. Kiểm tra, giám sát và tổng kết, đánh giá kết quả thực hiện</w:t>
      </w:r>
    </w:p>
    <w:p>
      <w:r>
        <w:t>a) Nội dung:</w:t>
      </w:r>
    </w:p>
    <w:p>
      <w:r>
        <w:t>- Tăng cường kiểm tra, giám sát, đôn đốc thực hiện thí điểm chi trả chính sách an sinh xã hội không dùng tiền mặt cho đối tượng an sinh xã hội tại cộng đồng trên địa bàn thành phố Kon Tum và huyện Đăk Hà.</w:t>
      </w:r>
    </w:p>
    <w:p>
      <w:r>
        <w:t>- Tổng kết, đánh giá kết quả chi trả chính sách an sinh xã hội không sử dụng tiền mặt tại xã, phường, thị trấn thí điểm; tham mưu, đề xuất việc triển khai trên địa bàn toàn tỉnh.</w:t>
      </w:r>
    </w:p>
    <w:p>
      <w:r>
        <w:t>b) Thực hiện:  Sở Lao động-Thương binh và Xã hội chủ trì, phối hợp với các sở, ban, ngành có liên quan và Uỷ ban nhân dân huyện, thành phố triển khai thực hiện.</w:t>
      </w:r>
    </w:p>
    <w:p>
      <w:r>
        <w:t>IV. KINH PHÍ THỰC HIỆN</w:t>
      </w:r>
    </w:p>
    <w:p>
      <w:r>
        <w:t>1.  Nguồn kinh phí đảm bảo xã hội đã được phân cấp cho ngân sách huyện, thành phố và nguồn kinh phí thực hiện Pháp lệnh ưu đãi Người có công với cách mạng.</w:t>
      </w:r>
    </w:p>
    <w:p>
      <w:r>
        <w:t>2.  Huy động các doanh nghiệp, đơn vị tham gia chi trả thí điểm.</w:t>
      </w:r>
    </w:p>
    <w:p>
      <w:r>
        <w:t>V. TỔ CHỨC THỰC HIỆN</w:t>
      </w:r>
    </w:p>
    <w:p>
      <w:r>
        <w:t>1. Sở Lao động - Thương binh và Xã hội</w:t>
      </w:r>
    </w:p>
    <w:p>
      <w:r>
        <w:t>- Chủ trì, phối hợp với Bưu điện tỉnh, các địa phương thực hiện thí điểm và các đơn vị có liên quan triển khai Kế hoạch bảo đảm mục tiêu, tiến độ đề ra; đồng thời, tiếp tục tuyên truyền, hướng dẫn các địa phương còn lại chuẩn bị tốt cho việc triển khai toàn tỉnh trong năm 2024.</w:t>
      </w:r>
    </w:p>
    <w:p>
      <w:r>
        <w:t>- Theo dõi, đôn đốc, kiểm tra, giám sát, tổng hợp báo cáo Ủy ban nhân dân tỉnh, Bộ Lao động-Thương binh và Xã hội theo yêu cầu. Kết thúc thí điểm tổ chức sơ kết, đánh giá, rút kinh nghiệm và tham mưu xây dựng Kế hoạch triển khai trên địa bàn toàn tỉnh.</w:t>
      </w:r>
    </w:p>
    <w:p>
      <w:r>
        <w:t>2. Sở Thông tin và Truyền thông:    Hướng dẫn các cơ quan thông tấn, báo chí trên địa bàn tỉnh phối hợp với Sở Lao động-Thương binh và Xã hội đẩy mạnh công tác tuyên truyền nâng cao nhận thức của cộng đồng, người dân về phương thức chi trả chính sách an sinh xã hội không sử dụng tiền mặt nhằm tạo sự đồng thuận, ủng hộ của chính quyền địa phương các cấp và của đối tượng thụ hưởng chính sách.</w:t>
      </w:r>
    </w:p>
    <w:p>
      <w:r>
        <w:t>3. Công an tỉnh : Chỉ đạo Công an cấp huyện ưu tiên thực hiện cấp mới căn cước công dân cho đối tượng bảo trợ xã hội, người có công, người giám hộ, người ủy quyền để kịp thời thực hiện các thủ tục liên quan đến việc mở tài khoản thanh toán bằng phương thức điện tử.</w:t>
      </w:r>
    </w:p>
    <w:p>
      <w:r>
        <w:t>4. Sở Tài chính:    Phối hợp với Sở Lao động-Thương binh và Xã hội trong công tác kiểm tra, giám sát báo cáo kết quả về tình hình thực hiện chi trả chính sách an sinh xã hội theo quy định.</w:t>
      </w:r>
    </w:p>
    <w:p>
      <w:r>
        <w:t>5. Kho bạc Nhà nước tỉnh Kon Tum:    Chỉ đạo Kho bạc nhà nước cấp huyện căn cứ bảng tổng hợp đối tượng hưởng chính sách an sinh xã hội hàng tháng do Phòng Lao động-Thương binh và Xã hội cung cấp, kịp thời thực hiện chuyển tiền vào tài khoản đơn vị chi trả phục vụ chi trả cho đối tượng.</w:t>
      </w:r>
    </w:p>
    <w:p>
      <w:r>
        <w:t>6. Đề nghị Ngân hàng Nhà nước tỉnh Kon Tum:    Chỉ đạo các ngân hàng thương mại trên địa bàn tỉnh có chính sách hỗ trợ, ưu đãi về phí dịch vụ thanh toán cho các đối tượng hưởng chính sách an sinh xã hội khi mở, sử dụng tài khoản ngân hàng để nhận hỗ trợ từ ngân sách nhà nước; trong đó ưu tiên hỗ trợ đối với đối tượng tại địa bàn thực hiện thí điểm tại Kế hoạch này.</w:t>
      </w:r>
    </w:p>
    <w:p>
      <w:r>
        <w:t>6. Bưu điện tỉnh và các đơn vị cung ứng dịch vụ</w:t>
      </w:r>
    </w:p>
    <w:p>
      <w:r>
        <w:t>- Chủ động ứng dụng công nghệ thông tin, chuyển đổi số, kết nối hệ thống với phần mềm cơ sở dữ liệu và các ngân hàng thương mại, tổ chức trung gian thanh toán đảm bảo công tác chi trả từ tài khoản thuận tiện, dễ dàng, an toàn, minh bạch và bao phủ đến cấp xã; hướng dẫn, hỗ trợ người dân sử dụng các phương tiện thanh toán không dùng tiền mặt. Trong quá trình thực hiện thí điểm không được gây khó khăn, phiền hà cho đối tượng thụ hưởng.</w:t>
      </w:r>
    </w:p>
    <w:p>
      <w:r>
        <w:t>- Phối hợp với ngành Lao động-Thương binh và Xã hội tuyên truyền, vận động, thuyết phục người dân thực hiện chủ trương chi trả không dùng tiền mặt.</w:t>
      </w:r>
    </w:p>
    <w:p>
      <w:r>
        <w:t>- Chỉ đạo các Bưu điện huyện, thành phố phối hợp Ủy ban nhân dân huyện, thành phố lựa chọn ngân hàng thương mại. Phối hợp với ngân hàng được chọn, tổ chức trung gian thanh toán đảm bảo quyền và lợi ích cho người dân; thực hiện công khai, minh bạch trong tổ chức, quản lý và chi trả chính sách an sinh xã hội.</w:t>
      </w:r>
    </w:p>
    <w:p>
      <w:r>
        <w:t>- Báo cáo kết quả thực hiện thí điểm về Sở Lao động-Thương binh và Xã hội   trước ngày 25 tháng 11 năm 2023   để tổng hợp chung.</w:t>
      </w:r>
    </w:p>
    <w:p>
      <w:r>
        <w:t>7. Ủy ban nhân dân các huyện, thành phố</w:t>
      </w:r>
    </w:p>
    <w:p>
      <w:r>
        <w:t>- Tăng cường công tác tuyên truyền làm thay đổi nhận thức của cán bộ, đảng viên, đối tượng, gia đình đối tượng và cộng đồng trên địa bàn về việc chuyển đổi hình thức chi trả chính sách an sinh xã hội bằng tiền mặt sang hình thức chi trả không dùng tiền mặt cho đối tượng hưởng chính sách an sinh xã hội.</w:t>
      </w:r>
    </w:p>
    <w:p>
      <w:r>
        <w:t>- Tiếp tục chỉ đạo tổ chức thu thập, cập nhật thông tin về tài khoản của các đối tượng hưởng chính sách an sinh xã hội theo hướng dẫn tại mục 1 Văn bản số 5234/LĐTBXH-TTTT ngày 23 tháng 12 năm 2022 của Bộ Lao động-Thương binh và Xã hội; đồng thời vận động, hỗ trợ đối tượng đang hưởng chính sách an sinh xã hội hàng tháng trên địa bàn quản lý mở tài khoản ngân hàng nhằm chuẩn bị tốt cho việc triển khai toàn tỉnh trong năm 2024.</w:t>
      </w:r>
    </w:p>
    <w:p>
      <w:r>
        <w:t>- Các địa phương triển khai thí điểm khẩn trương phân công, chỉ đạo các đơn vị, cơ quan chuyên môn thuộc thẩm quyền quản lý phối hợp Bưu điện cùng cấp chọn 01 ngân hàng thương mại để nhận các khoản chi trả thanh toán cá nhân tại địa phương để triển khai chi trả thí điểm chính sách an sinh xã hội bằng phương thức điện tử cho đối tượng qua chi trả điện tử Emoney1 hoặc qua tài khoản ngân hàng thương mại thông qua Bưu điện chi trả; báo cáo kết quả thực hiện thí điểm về Sở Lao động - Thương binh và Xã hội   trước ngày 25 tháng 11 năm 2023   để tổng hợp chung.</w:t>
      </w:r>
    </w:p>
    <w:p>
      <w:r>
        <w:t>Căn cứ nội dung Kế hoạch, các đơn vị, địa phương chủ động phối hợp triển khai thực hiện. Quá trình tổ chức thực hiện, nếu có vướng mắc phát sinh báo cáo về Sở Lao động-Thương binh và Xã hội để tổng hợp, trình Ủy ban nhân dân tỉnh xem xét, điều chỉnh cho phù hợp./.</w:t>
      </w:r>
    </w:p>
    <w:p>
      <w:r>
        <w:t>Nơi nhận:</w:t>
      </w:r>
    </w:p>
    <w:p>
      <w:r>
        <w:t>- Bộ Lao động - Thương binh và Xã hội (b/c);</w:t>
      </w:r>
    </w:p>
    <w:p>
      <w:r>
        <w:t>- Thường trực Tỉnh ủy (b/c);</w:t>
      </w:r>
    </w:p>
    <w:p>
      <w:r>
        <w:t>- Chủ tịch, PCT UBND tỉnh-Y Ngọc (đ/b);</w:t>
      </w:r>
    </w:p>
    <w:p>
      <w:r>
        <w:t>- Các Sở: Lao động - Thương binh và Xã hội; Tài Chính; Thông tin và Truyền thông;</w:t>
      </w:r>
    </w:p>
    <w:p>
      <w:r>
        <w:t>- Công an tỉnh;</w:t>
      </w:r>
    </w:p>
    <w:p>
      <w:r>
        <w:t>- Kho bạc Nhà nước tỉnh;</w:t>
      </w:r>
    </w:p>
    <w:p>
      <w:r>
        <w:t>- Bưu điện tỉnh;</w:t>
      </w:r>
    </w:p>
    <w:p>
      <w:r>
        <w:t>- Ngân hàng Nhà nước tỉnh;</w:t>
      </w:r>
    </w:p>
    <w:p>
      <w:r>
        <w:t>- UBND các huyện, thành phố;</w:t>
      </w:r>
    </w:p>
    <w:p>
      <w:r>
        <w:t>- Văn phòng UBND tỉnh:</w:t>
      </w:r>
    </w:p>
    <w:p>
      <w:r>
        <w:t>+ CVP, PCVP Nguyễn Đình Cầu;</w:t>
      </w:r>
    </w:p>
    <w:p>
      <w:r>
        <w:t>+ Cổng thông tin điện tử tỉnh;</w:t>
      </w:r>
    </w:p>
    <w:p>
      <w:r>
        <w:t>- Lưu: VT, KGVX.NTMD</w:t>
      </w:r>
    </w:p>
    <w:p>
      <w:r>
        <w:t>TM. ỦY BAN NHÂN DÂN</w:t>
      </w:r>
    </w:p>
    <w:p>
      <w:r>
        <w:t>KT. CHỦ TỊCH</w:t>
      </w:r>
    </w:p>
    <w:p>
      <w:r>
        <w:t>PHÓ CHỦ TỊCH</w:t>
      </w:r>
    </w:p>
    <w:p>
      <w:r>
        <w:t>Y Ngọc</w:t>
      </w:r>
    </w:p>
    <w:p>
      <w:r>
        <w:t>1 Là một hình thức chi trả điện tử do Bưu điện cung cấp; hiện Bưu điện tỉnh đang thực hiện chi trả cho đối tượng nhận lương hưu, BHXH hàng tháng qua hình thức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