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14415/KH-BGTVT năm 2023 phát triển vận tải theo hướng đồng bộ, hiện đại, hiệu quả và bảo đảm an toàn giao thông nhằm thực hiện có hiệu quả Nghị quyết 06-NQ/TW về quy hoạch, xây dựng, quản lý và phát triển bền vững đô thị Việt Nam đến năm 2030, tầm nhìn đến năm 2045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14415/KH-BGTVT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14415/KH-BGTVT</w:t>
      </w:r>
    </w:p>
    <w:p>
      <w:r>
        <w:t>Hà Nội, ngày 15 tháng 12 năm 2023</w:t>
      </w:r>
    </w:p>
    <w:p>
      <w:r>
        <w:t>KẾ HOẠCH</w:t>
      </w:r>
    </w:p>
    <w:p>
      <w:r>
        <w:t>PHÁT TRIỂN VẬN TẢI THEO HƯỚNG ĐỒNG BỘ, HIỆN ĐẠI, HIỆU QUẢ VÀ BẢO ĐẢM AN TOÀN GIAO THÔNG NHẰM THỰC HIỆN CÓ HIỆU QUẢ NGHỊ QUYẾT SỐ 06-NQ/TW VỀ QUY HOẠCH, XÂY DỰNG, QUẢN LÝ VÀ PHÁT TRIỂN BỀN VỮNG ĐÔ THỊ VIỆT NAM ĐẾN NĂM 2030, TẦM NHÌN ĐẾN NĂM 2045</w:t>
      </w:r>
    </w:p>
    <w:p>
      <w:r>
        <w:t>Thực hiện Nghị quyết số 06-NQ/TW ngày 24/01/2022 của Bộ Chính trị về quy hoạch, xây dựng, quản lý và phát triển bền vững đô thị Việt Nam đến năm 2030, tầm nhìn đến năm 2045 (sau đây gọi tắt là Nghị quyết 06-NQ/TW); Nghị quyết số 148/NQ- CP ngày 11/11/2022 của Chính phủ ban hành Chương trình hành động của Chính phủ thực hiện Nghị quyết số 06-NQ/TW (sau đây gọi tắt là Nghị quyết số 148/NQ-CP); Chương trình hành động số 37-CTr/BCSĐ ngày 12/10/2023 của Ban Cán sự đảng Bộ Giao thông vận tải (GTVT) thực hiện Nghị quyết 06-NQ/TW và Nghị quyết số 148/NQ-CP (sau đây gọi tắt là Chương trình hành động số 37-CTr/BCSĐ).</w:t>
      </w:r>
    </w:p>
    <w:p>
      <w:r>
        <w:t>Để thúc đẩy phát triển vận tải theo hướng đồng bộ, hiện đại, hiệu quả và bảo đảm an toàn giao thông, Bộ GTVT ban hành Kế hoạch Phát triển vận tải theo hướng đồng bộ, hiện đại, hiệu quả và bảo đảm an toàn giao thông nhằm thực hiện có hiệu quả Nghị quyết số 06-NQ/TW về quy hoạch, xây dựng, quản lý và phát triển bền vững đô thị Việt Nam đến năm 2030, tầm nhìn đến năm 2045 (sau đây gọi tắt là Kế hoạch Phát triển vận tải nhằm thực hiện có hiệu quả Nghị quyết số 06-NQ/TW), như sau:</w:t>
      </w:r>
    </w:p>
    <w:p>
      <w:r>
        <w:t>I. MỤC ĐÍCH, YÊU CẦU</w:t>
      </w:r>
    </w:p>
    <w:p>
      <w:r>
        <w:t>1. Thực hiện tốt các mục đích, yêu cầu của Chương trình hành động số 37-CTr/BCSĐ đã đề ra.</w:t>
      </w:r>
    </w:p>
    <w:p>
      <w:r>
        <w:t>2. Từng bước cơ cấu thị phần vận tải trong đô thị, ưu tiên phát triển vận tải đường sắt nhằm giảm áp lực cho vận tải đường bộ. Đổi mới công nghệ xếp dỡ tại các đầu mối vận tải, áp dụng các công nghệ vận tải tiên tiến, phát triển đồng bộ dịch vụ hỗ trợ vận tải, vận tải đa phương thức, nâng cao chất lượng dịch vụ logistics.</w:t>
      </w:r>
    </w:p>
    <w:p>
      <w:r>
        <w:t>3. Đẩy mạnh ứng dụng công nghệ thông tin vào quản lý, điều hành hoạt động vận tải; triển khai đồng bộ các giải pháp bảo đảm an toàn giao thông; phối hợp với các địa phương xây dựng văn hóa giao thông đô thị văn minh.</w:t>
      </w:r>
    </w:p>
    <w:p>
      <w:r>
        <w:t>4. Ưu tiên thực hiện các giải pháp khuyến khích người dân sử dụng dịch vụ vận tải công cộng, các phương tiện giao thông thân thiện với môi trường; hạn chế sử dụng phương tiện cơ giới cá nhân.</w:t>
      </w:r>
    </w:p>
    <w:p>
      <w:r>
        <w:t>II. CÁC GIẢI PHÁP CHỦ YẾU</w:t>
      </w:r>
    </w:p>
    <w:p>
      <w:r>
        <w:t>Nghiêm túc thực hiện Chương trình hành động số 37-CTr/BCSĐ ngày 12/10/2023 của Ban Cán sự đảng Bộ GTVT, các cơ quan, đơn vị thuộc Bộ cần chủ động phối hợp, hỗ trợ các cơ quan trực thuộc Ủy ban nhân dân (UBND) các tỉnh, thành phố trực thuộc Trung ương triển khai nhóm các giải pháp chủ yếu như sau:</w:t>
      </w:r>
    </w:p>
    <w:p>
      <w:r>
        <w:t>1. Các tỉnh vùng trung du và miền núi Bắc Bộ, gồm 14 tỉnh: Hà Giang, Cao Bằng, Lạng Sơn, Bắc Giang, Phú Thọ, Thái Nguyên, Bắc Kạn, Tuyên Quang, Lào Cai, Yên Bái, Lai Châu, Sơn La, Điện Biên và Hoà Bình thực hiện các nhiệm vụ giải pháp tại Kế hoạc số 12742/KH-BGTVT ngày 30/11/2022 của Bộ GTVT.</w:t>
      </w:r>
    </w:p>
    <w:p>
      <w:r>
        <w:t>2. Các tỉnh, thành phố vùng đồng bằng sông Cửu Long, gồm 13 tỉnh, thành phố: Thành phố Cần Thơ, Long An, Tiền Giang, Bến Tre, Trà Vinh, Vĩnh Long, An Giang, Đồng Tháp, Kiên Giang, Hậu Giang, Sóc Trăng, Bạc Liêu và Cà Mau thực hiện các nhiệm vụ giải pháp tại Kế hoạc số 13197/KH-BGTVT ngày 09/12/2022 của Bộ GTVT.</w:t>
      </w:r>
    </w:p>
    <w:p>
      <w:r>
        <w:t>3. Các tỉnh vùng Tây Nguyên gồm 5 tỉnh: Kon Tum, Gia Lai, Đắk Lắk, Đắk Nông và Lâm Đồng thực hiện các nhiệm vụ giải pháp tại Kế hoạc số 4998/KH- BGTVT ngày 16/05/2023 của Bộ GTVT.</w:t>
      </w:r>
    </w:p>
    <w:p>
      <w:r>
        <w:t>4. Các tỉnh, thành phố vùng Đông Nam Bộ, gồm 06 tỉnh, thành phố: Thành phố Hồ Chí Minh, Đồng Nai, Bà Rịa - Vũng Tàu, Bình Dương, Bình Phước, Tây Ninh thực hiện các nhiệm vụ giải pháp tại Kế hoạc số 5185/KH-BGTVT ngày 22/05/2023 của Bộ GTVT.</w:t>
      </w:r>
    </w:p>
    <w:p>
      <w:r>
        <w:t>5. Các tỉnh, thành phố vùng Bắc Trung Bộ và duyên hải Trung Bộ, gồm 14 tỉnh, thành phố: Thanh Hóa, Nghệ An, Hà Tĩnh, Quảng Bình, Quảng Trị, Thừa Thiên - Huế, Đà Nẵng, Quảng Nam, Quảng Ngãi, Bình Định, Phú Yên, Khánh Hoà, Ninh Thuận và Bình Thuận thực hiện các nhiệm vụ giải pháp tại Kế hoạc số 6308/KH-BGTVT ngày 15/06/2023 của Bộ GTVT.</w:t>
      </w:r>
    </w:p>
    <w:p>
      <w:r>
        <w:t>6. Các tỉnh, thành phố vùng Đồng bằng Sông Hồng, gồm 11 tỉnh, thành phố: Hà Nội, Hải Phòng, Hải Dương, Hưng Yên, Vĩnh Phúc, Bắc Ninh, Thái Bình, Nam Định, Hà Nam, Ninh Bình và Quảng Ninh thực hiện các nhiệm vụ giải pháp tại Kế hoạc số 10336/KH-BGTVT ngày 15/09/2023 của Bộ GTVT.</w:t>
      </w:r>
    </w:p>
    <w:p>
      <w:r>
        <w:t>7. Thủ đô Hà Nội thực hiện các nhiệm vụ giải pháp tại Kế hoạc số 8926/KH- BGTVT ngày 15/08/2023 của Bộ GTVT; Thành phố Hồ Chí Minh thực hiện các nhiệm vụ giải pháp tại Kế hoạc số 12714/KH-BGTVT ngày 09/11/2023 của Bộ GTVT.</w:t>
      </w:r>
    </w:p>
    <w:p>
      <w:r>
        <w:t>III. TỔ CHỨC THỰC HIỆN</w:t>
      </w:r>
    </w:p>
    <w:p>
      <w:r>
        <w:t>1. Các cơ quan, đơn vị thuộc Bộ GTVT và Sở GTVT, Sở GTVT - XD các tỉnh, thành phố trực thuộc Trung ương căn cứ vào chức năng, nhiệm vụ của mình tổ chức triển khai, thực hiện các giải pháp chủ yếu trong Kế hoạch này và nhiệm vụ được giao tại các Đề án, Quyết định của Thủ tướng Chính phủ, Bộ GTVT đã ban hành (trước Kế hoạch này và đang triển khai thực hiện) nhằm xây dựng thị trường vận tải cạnh tranh theo hướng phát triển vận tải đa phương thức, kết nối giữa các hình thức vận tải khác nhau, chú trọng áp dụng công nghệ thông tin để giảm thiểu chi phí vận tải tạo thuận lợi cho lưu thông, phân phối hàng hóa và dịch vụ của doanh nghiệp; đồng thời phát triển vận tải theo hướng đồng bộ, hiện đại, hiệu quả và bảo đảm an toàn giao thông; thực hiện có hiệu quả Nghị quyết số 06-NQ/TW về quy hoạch, xây dựng, quản lý và phát triển bền vững đô thị Việt Nam đến năm 2030, tầm nhìn đến năm 2045.</w:t>
      </w:r>
    </w:p>
    <w:p>
      <w:r>
        <w:t>2. Vụ Vận tải đôn đốc việc triển khai thực hiện và là đầu mối tiếp nhận, tổng hợp báo cáo kết quả triển khai thực hiện Kế hoạch này từ các cơ quan, đơn vị gửi Bộ GTVT.</w:t>
      </w:r>
    </w:p>
    <w:p>
      <w:r>
        <w:t>Trong tổ chức, triển khai thực hiện nếu có phát sinh vướng mắc thì chủ động giải quyết, hướng dẫn thực hiện; trường hợp vượt thẩm quyền thì báo cáo về Bộ GTVT để chỉ đạo giải quyết kịp thời.</w:t>
      </w:r>
    </w:p>
    <w:p>
      <w:r>
        <w:t>Trên đây là Kế hoạch Phát triển vận tải theo hướng đồng bộ, hiện đại, hiệu quả và bảo đảm an toàn giao thông nhằm thực hiện có hiệu quả Nghị quyết số 06-NQ/TW về quy hoạch, xây dựng, quản lý và phát triển bền vững đô thị Việt Nam đến năm 2030, tầm nhìn đến năm 2045; Nghị quyết số 148/NQ-CP ngày 11/11/2022 của Chính phủ; Chương trình hành động số 37-CTr/BCSĐ ngày 12/10/2023 của Ban Cán sự đảng Bộ GTVT thực hiện Nghị quyết 06-NQ/TW và Nghị quyết số 148/NQ-CP.</w:t>
      </w:r>
    </w:p>
    <w:p>
      <w:r>
        <w:t>Bộ GTVT yêu cầu các cơ quan, đơn vị khẩn trương triển khai thực hiện để bảo đảm thực hiện tốt Kế hoạch này./.</w:t>
      </w:r>
    </w:p>
    <w:p>
      <w:r>
        <w:t>Nơi nhận:</w:t>
      </w:r>
    </w:p>
    <w:p>
      <w:r>
        <w:t>- Như khoản 1 phần III;</w:t>
      </w:r>
    </w:p>
    <w:p>
      <w:r>
        <w:t>- Các Thứ trưởng;</w:t>
      </w:r>
    </w:p>
    <w:p>
      <w:r>
        <w:t>- Cổng Thông tin điện tử Bộ GTVT;</w:t>
      </w:r>
    </w:p>
    <w:p>
      <w:r>
        <w:t>- Lưu: VT, Vận tải.</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