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144/KH-UBND năm 2025 triển khai hồ sơ bệnh án điện tử tại các bệnh viện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144/KH-UBND</w:t>
      </w:r>
    </w:p>
    <w:p>
      <w:r>
        <w:t>Hà Nội, ngày 20 tháng 5 năm 2025</w:t>
      </w:r>
    </w:p>
    <w:p>
      <w:r>
        <w:t>KẾ HOẠCH</w:t>
      </w:r>
    </w:p>
    <w:p>
      <w:r>
        <w:t>TRIỂN KHAI HỒ SƠ BỆNH ÁN ĐIỆN TỬ TẠI CÁC BỆNH VIỆN TRÊN ĐỊA BÀN THÀNH PHỐ HÀ NỘI</w:t>
      </w:r>
    </w:p>
    <w:p>
      <w:r>
        <w:t>Thực hiện Chỉ thị số 07/CT-TTg ngày 14/03/2025 của Thủ tướng Chính phủ về việc Đẩy mạnh triển khai Đề án phát triển ứng dụng dữ liệu về dân cư, định danh và xác thực điện tử phục vụ chuyển đổi số quốc gia giai đoạn 2022 - 2025, tầm nhìn đến năm 2030 tại các bộ, ngành, địa phương năm 2025 và những năm tiếp theo; Quyết định số 1150/QĐ-BYT ngày 03/04/2025 của Bộ Y tế về phê duyệt Kế hoạch triển khai bệnh án điện tử; Kế hoạch số 43/KH-UBND ngày 14/02/2025 của UBND Thành phố về việc thực hiện Nghị quyết số 03/NQ-CP ngày 09/01/2025 của Chính phủ ban hành Chương trình hành động thực hiện Nghị quyết số 57-NQ/TW ngày 22/12/2024 của Bộ Chính trị về đột phá phát triển khoa học, công nghệ, đổi mới sáng tạo và chuyển đổi số quốc gia. UBND thành phố Hà Nội ban hành Kế hoạch  “Triển khai hồ sơ bệnh án điện tử tại các bệnh viện trên địa bàn thành phố Hà Nội”  gồm những nội dung sau:</w:t>
      </w:r>
    </w:p>
    <w:p>
      <w:r>
        <w:t>I. MỤC ĐÍCH, YÊU CẦU</w:t>
      </w:r>
    </w:p>
    <w:p>
      <w:r>
        <w:t>1. Mục đích</w:t>
      </w:r>
    </w:p>
    <w:p>
      <w:r>
        <w:t>- Đẩy mạnh, đẩy nhanh triển khai hồ sơ bệnh án điện tử tại tất cả các bệnh viện trên địa bàn toàn Thành phố theo đúng tinh thần của Chỉ thị 07/CT-TTg ngày 14/3/2025  (100% bệnh viện trên toàn Thành phố phải triển khai hồ sơ bệnh án điện tử; liên thông dữ liệu giữa các bệnh viện, hoàn thành trong tháng 9 năm 2025 - cụ thể trước ngày 30/9/2025).</w:t>
      </w:r>
    </w:p>
    <w:p>
      <w:r>
        <w:t>- Triển khai hồ sơ bệnh án điện tử nhằm nâng cao chất lượng chăm sóc sức khỏe, tối ưu hóa quy trình quản lý và vận hành hệ thống y tế, đồng thời, hướng tới mục tiêu xây dựng nền y tế số hiện đại; làm cơ sở để triển khai kết nối, liên thông dữ liệu giữa các bệnh viện trên địa bàn Thành phố với các bệnh viện Bộ/ngành tạo sự chuyển biến về chuyển đổi số trong lĩnh vực y tế trên địa bàn thành phố Hà Nội.</w:t>
      </w:r>
    </w:p>
    <w:p>
      <w:r>
        <w:t>- Xác định rõ nhiệm vụ, lộ trình thực hiện, phân công trách nhiệm cụ thể nhằm đẩy nhanh tiến độ triển khai các nhiệm vụ thuộc lĩnh vực y tế.</w:t>
      </w:r>
    </w:p>
    <w:p>
      <w:r>
        <w:t>- Tăng cường khả năng chuẩn hóa, chia sẻ dữ liệu giữa các tuyến cơ sở y tế trên địa bàn Thành phố  (ban đầu, cơ bản, chuyên sâu).</w:t>
      </w:r>
    </w:p>
    <w:p>
      <w:r>
        <w:t>2. Yêu cầu</w:t>
      </w:r>
    </w:p>
    <w:p>
      <w:r>
        <w:t>- Hồ sơ bệnh án điện tử phải đáp ứng đúng theo yêu cầu của Thông tư số 46/2018/TT-BYT ngày 28 tháng 12 năm 2018 của Bộ Y tế và các văn bản, Thông tư hướng dẫn khác của Bộ Y tế, UBND Thành phố.</w:t>
      </w:r>
    </w:p>
    <w:p>
      <w:r>
        <w:t>- Hệ thống được thiết kế trên cơ sở các ứng dụng công nghệ thông tin hiện đại, có độ tin cậy cao, kết nối và sử dụng các thiết bị theo kiểu module để dễ dàng mở rộng và nâng cấp về sau khi có nhu cầu.</w:t>
      </w:r>
    </w:p>
    <w:p>
      <w:r>
        <w:t>- Bệnh án điện tử phải phù hợp với các yêu cầu về mặt quản lý cũng như chuyên môn trong ngành y tế trong giai đoạn hiện nay và định hướng của Thành phố trong tương lai.</w:t>
      </w:r>
    </w:p>
    <w:p>
      <w:r>
        <w:t>- Bảo đảm an toàn thông tin, an ninh mạng và quản lý dữ liệu y tế theo quy định.</w:t>
      </w:r>
    </w:p>
    <w:p>
      <w:r>
        <w:t>II. NỘI DUNG</w:t>
      </w:r>
    </w:p>
    <w:p>
      <w:r>
        <w:t>1. Triển khai kết nối liên thông dữ liệu hồ sơ bệnh án điện tử</w:t>
      </w:r>
    </w:p>
    <w:p>
      <w:r>
        <w:t>Các bệnh viện trên toàn Thành phố thực hiện Kế hoạch triển khai hồ sơ bệnh án điện tử phải đảm bảo hoàn thành chậm nhất trong tháng 9/2025.</w:t>
      </w:r>
    </w:p>
    <w:p>
      <w:r>
        <w:t>- Việc thực hiện hồ sơ bệnh án điện tử, không dùng bệnh án giấy của các bệnh viện phải đảm bảo về nội dung Thông tư hướng dẫn triển khai hồ sơ bệnh án điện tử của Bộ Y tế  (hoặc đến khi có văn bản thay thế Thông tư số 46/2018/TT- BYT);  Cập nhật Bộ danh mục thuật ngữ lâm sàng, bộ danh mục chỉ số cận lâm sàng; Bộ danh mục về chuyên môn, thuật ngữ lâm sàng lĩnh vực y, dược cổ truyền; Hướng dẫn kỹ thuật triển khai hồ sơ bệnh án điện tử.</w:t>
      </w:r>
    </w:p>
    <w:p>
      <w:r>
        <w:t>- Căn cứ thực trạng các điều kiện về hạ tầng công nghệ thông tin của bệnh viện cần đạt các tiêu chí về hệ thống thông tin bệnh viện  (HIS);  tiêu chí về lưu trữ và truyền tải hình ảnh  (RIS-PACS ); tiêu chí về hệ thống thông tin xét nghiệm ( LIS) ; tiêu chí về bảo mật và an toàn thông tin triển khai kết nối liên thông dữ liệu toàn Thành phố;</w:t>
      </w:r>
    </w:p>
    <w:p>
      <w:r>
        <w:t>- Thực hiện chia sẻ, liên thông dữ liệu khai thác thông tin hồ sơ bệnh án điện tử  (Sổ sức khỏe điện tử, Đơn thuốc điện tử, Giấy chuyển tuyến, Giấy hẹn khám lại…)  giữa các bệnh viện trên địa bàn Thành phố, khi bệnh nhân chuyển cơ sở khám, chữa bệnh.</w:t>
      </w:r>
    </w:p>
    <w:p>
      <w:r>
        <w:t>- Đơn vị thực hiện: Các bệnh viện trong và ngoài công lập</w:t>
      </w:r>
    </w:p>
    <w:p>
      <w:r>
        <w:t>- Thời gian thực hiện: Hoàn thành trước ngày 30/9/2025.</w:t>
      </w:r>
    </w:p>
    <w:p>
      <w:r>
        <w:t>2. Rà soát các điều kiện về an ninh mạng</w:t>
      </w:r>
    </w:p>
    <w:p>
      <w:r>
        <w:t>- Rà soát, kiểm tra hạ tầng công nghệ thông tin, các hệ thống bảo mật và các điều kiện về an toàn an ninh mạng tại các bệnh viện của ngành Y tế.</w:t>
      </w:r>
    </w:p>
    <w:p>
      <w:r>
        <w:t>- Đơn vị thực hiện: Sở Y tế, Công an Thành phố, Sở Khoa học và Công nghệ, các bệnh viện trong và ngoài công lập trực thuộc.</w:t>
      </w:r>
    </w:p>
    <w:p>
      <w:r>
        <w:t>- Thời gian thực hiện: Duy trì thường xuyên.</w:t>
      </w:r>
    </w:p>
    <w:p>
      <w:r>
        <w:t>3. Triển khai hồ sơ bệnh án điện tử</w:t>
      </w:r>
    </w:p>
    <w:p>
      <w:r>
        <w:t>3.1. Khảo sát đánh giá</w:t>
      </w:r>
    </w:p>
    <w:p>
      <w:r>
        <w:t>- Khảo sát, đánh giá hiện trạng hạ tầng phần cứng, phần mềm, hệ thống mạng  (đường truyền)  và bảo mật của đơn vị; phân tích để lựa chọn phương án; xây dựng kế hoạch triển khai chi tiết tại đơn vị đảm bảo phù hợp với điều kiện, quy mô, mô hình khám bệnh, chữa bệnh của từng đơn vị.</w:t>
      </w:r>
    </w:p>
    <w:p>
      <w:r>
        <w:t>- Đơn vị thực hiện: Các bệnh viện trong và ngoài công lập trực thuộc.</w:t>
      </w:r>
    </w:p>
    <w:p>
      <w:r>
        <w:t>- Sở Y tế theo dõi, hướng dẫn, đôn đốc, giám sát các bệnh viện công lập và ngoài công lập trực thuộc trong quá trình thực hiện.</w:t>
      </w:r>
    </w:p>
    <w:p>
      <w:r>
        <w:t>3.2. Nâng cấp hạ tầng công nghệ thông tin</w:t>
      </w:r>
    </w:p>
    <w:p>
      <w:r>
        <w:t>- Rà soát xây dựng danh mục, thực hiện nâng cấp, đầu tư mua sắm hạ tầng công nghệ thông tin: thiết bị chuyển mạch máy chủ; thiết bị tường lửa - firewall; hệ thống máy chủ - Server, SAN, NAS; thiết bị giám sát - IPS,IDS; thiết bị lưu điện - UPS; tủ rack, lắp đặt máy tính và màn hình chuyên dụng phục vụ chẩn đoán hình ảnh… đảm bảo đáp ứng các tiêu chí về hạ tầng ứng dụng công nghệ thông tin trong khám bệnh, chữa bệnh theo quy định.</w:t>
      </w:r>
    </w:p>
    <w:p>
      <w:r>
        <w:t>- Đăng ký sử dụng chứng thư số, chữ ký số đảm bảo đúng theo quy định pháp luật về chữ ký số, luật giao dịch điện tử, luật lưu trữ trong triển khai hồ sơ bệnh án điện tử.</w:t>
      </w:r>
    </w:p>
    <w:p>
      <w:r>
        <w:t>- Đơn vị thực hiện: Các bệnh viện trong và ngoài công lập trực thuộc.</w:t>
      </w:r>
    </w:p>
    <w:p>
      <w:r>
        <w:t>- Thời gian thực hiện: Hoàn thành xong trước ngày 30/9/2025.</w:t>
      </w:r>
    </w:p>
    <w:p>
      <w:r>
        <w:t>3.3. Mua sắm, đấu thầu</w:t>
      </w:r>
    </w:p>
    <w:p>
      <w:r>
        <w:t>- Chủ động xây dựng kế hoạch mua sắm, đấu thầu phần mềm hồ sơ bệnh án điện tử (EMR); nâng cấp Hệ thống thông tin bệnh viện (HIS), Hệ thống thông tin xét nghiệm (LIS), Hệ thống lưu trữ và truyền tải hình ảnh (RIS-PACS) tại các cơ sở khám chữa bệnh đáp ứng theo yêu cầu và phù hợp với quy mô, nhu cầu, điều kiện từng đơn vị; việc triển khai các nội dung đảm bảo theo quy định pháp luật.</w:t>
      </w:r>
    </w:p>
    <w:p>
      <w:r>
        <w:t>- Lựa chọn nhà cung cấp phần mềm có đủ năng lực, nền tảng công nghệ tiên tiến phù hợp, để phát triển đồng bộ và đáp ứng tiêu chuẩn cung cấp thông tin cho các hệ thống tập trung, cũng như kết nối liên thông với trục tích hợp, chia sẻ với các cơ sở dữ liệu của Thành phố; rà soát để đầu tư mới, nâng cấp hoặc thay thế phần mềm để đảm bảo các tiêu chuẩn với HIS đạt mức cao nhất - mức 7 (theo Thông tư số 54/2017/TT-BYT); LIS đạt mức nâng cao; RIS, PACS đạt mức nâng cao để đáp ứng theo tiêu chuẩn quy định. Ngoài ra, Hệ thống RIS, PACS phải cung cấp các tính năng để đáp ứng công tác hội chẩn, chẩn đoán hình ảnh hỗ trợ khám, chữa bệnh từ xa.</w:t>
      </w:r>
    </w:p>
    <w:p>
      <w:r>
        <w:t>- Đơn vị thực hiện: Các bệnh viện trong và ngoài công lập trực thuộc chủ động đề xuất lập dự án triển khai thực hiện.</w:t>
      </w:r>
    </w:p>
    <w:p>
      <w:r>
        <w:t>- Sở Y tế chỉ đạo, hướng dẫn Các bệnh viện công lập và ngoài công lập trực thuộc tổng hợp trình cấp có thẩm quyền quyết định chủ trương đầu tư.</w:t>
      </w:r>
    </w:p>
    <w:p>
      <w:r>
        <w:t>- Thời gian thực hiện: Theo lộ trình đã đề ra.</w:t>
      </w:r>
    </w:p>
    <w:p>
      <w:r>
        <w:t>3.4. Triển khai tạo lập, ghi chép hồ sơ bệnh án người bệnh trên phần mềm bệnh án điện tử</w:t>
      </w:r>
    </w:p>
    <w:p>
      <w:r>
        <w:t>- Triển khai tạo lập, ghi chép hồ sơ bệnh án người bệnh trên phần mềm hồ sơ bệnh án điện tử song song với phát triển, tùy chỉnh giao diện phần mềm phù hợp với từng đơn vị, đảm bảo phần mềm hồ sơ bệnh án điện tử trực quan, giao diện thân thiện, dễ sử dụng với bác sĩ và nhân viên y tế; tích hợp với các module hệ thống khác: Hệ thống xét nghiệm, chẩn đoán hình ảnh, quản lý bệnh viện, dashboard quản trị và kiểm tra tính ổn định, khả năng xử lý dữ liệu...</w:t>
      </w:r>
    </w:p>
    <w:p>
      <w:r>
        <w:t>- Thời gian thực hiện: Sau khi đáp ứng đủ các điều kiện về hạ tầng, phần mềm và các điều kiện theo quy định trước ngày 30/9/2025.</w:t>
      </w:r>
    </w:p>
    <w:p>
      <w:r>
        <w:t>3.5. Chuẩn bị các điều kiện trước khi triển khai thực hiện</w:t>
      </w:r>
    </w:p>
    <w:p>
      <w:r>
        <w:t>- Ngoài việc triển khai, chuẩn bị các điều kiện về hạ tầng công nghệ thông tin và phần mềm. Thủ trưởng/Giám đốc các cơ sở khám, chữa bệnh chỉ đạo chuẩn bị hồ sơ quy trình, các nội dung liên quan để triển khai bệnh án điện tử tại đơn vị, gồm: Quy chế về lập, cập nhật, sử dụng và quản lý Bệnh án điện tử; Quy chế quản lý, sử dụng chứng thư số, chữ ký số; Quy chế bảo đảm an toàn, an ninh thông tin trong hoạt động ứng dụng công nghệ thông tin; Quy định quản lý, sử dụng hệ thống camera giám sát; Phương án phòng ngừa, khắc phục sự cố hệ thống công nghệ thông tin; Quy trình sao lưu và khôi phục dữ liệu; Phương án cảnh báo và chống tấn công có chủ đích đối với các hệ thống cung cấp dịch vụ qua Internet; Phương án chống tấn công, xâm nhập từ xa (DOS, DDOS), cơ chế tấn công từ chối dịch vụ trên hệ thống; Đáp ứng và đảm bảo an toàn PCCC phòng máy chủ…</w:t>
      </w:r>
    </w:p>
    <w:p>
      <w:r>
        <w:t>- Thành lập Hội đồng chuyên môn gồm các chuyên gia về công nghệ thông tin và khám bệnh, chữa bệnh tư vấn cho Thủ trưởng cơ sở khám bệnh, chữa bệnh quyết định việc sử dụng và lưu trữ hồ sơ bệnh án điện tử thay cho hồ sơ bệnh án giấy, lưu trữ và truyền tải hình ảnh y tế thay cho in phim và lưu trữ thông tin xét nghiệm thay cho việc in giấy ; phối hợp với cơ quan quản lý - Sở Y tế và các cơ quan/đơn vị có liên quan để hỗ trợ theo quy định</w:t>
      </w:r>
    </w:p>
    <w:p>
      <w:r>
        <w:t>- Tuyên truyền, đăng tải thông tin về việc quản lý, lưu trữ hồ sơ Bệnh án điện tử thay cho Bệnh án giấy trên các phương tiện thông tin đại chúng, Cổng thông tin điện tử.</w:t>
      </w:r>
    </w:p>
    <w:p>
      <w:r>
        <w:t>3.6. Lộ trình triển khai thực hiện Bệnh án điện tử</w:t>
      </w:r>
    </w:p>
    <w:p>
      <w:r>
        <w:t>Các bệnh viện đa khoa, chuyên khoa trong và ngoài công lập đẩy nhanh tiến độ thực hiện các nhiệm vụ được giao để đảm bảo lộ trình đến trước ngày 30/9/2025 đạt 100% các cơ sở triển khai thực hiện Bệnh án điện tử kết nối, liên thông dữ liệu.</w:t>
      </w:r>
    </w:p>
    <w:p>
      <w:r>
        <w:t>III. KINH PHÍ THỰC HIỆN</w:t>
      </w:r>
    </w:p>
    <w:p>
      <w:r>
        <w:t>Giao cho các bệnh viện công lập và ngoài công lập trực thuộc chủ động xây dựng kế hoạch và triển khai hồ sơ bệnh án điện tử; Ưu tiên bố trí nguồn lực hiện có để triển khai bệnh án điện tử đảm bảo hiệu quả, tiết kiệm, tránh đầu tư dàn trải, lãng phí. Trên cơ sở rà soát hiện trạng, nhu cầu để triển khai, sau khi cân đối các nguồn tài chính hiện có tại đơn vị, trường hợp thiếu, đơn vị rà soát, tổng hợp và báo cáo, kiến nghị đề xuất bổ sung kinh phí về Sở Y tế trình UBND Thành phố bố trí kinh phí thực hiện theo quy định.</w:t>
      </w:r>
    </w:p>
    <w:p>
      <w:r>
        <w:t>IV. TỔ CHỨC THỰC HIỆN</w:t>
      </w:r>
    </w:p>
    <w:p>
      <w:r>
        <w:t>1. Sở Y tế</w:t>
      </w:r>
    </w:p>
    <w:p>
      <w:r>
        <w:t>- Tham mưu UBND Thành phố ban hành Kế hoạch triển khai hồ sơ bệnh án điện tử trên địa bàn Thành phố.</w:t>
      </w:r>
    </w:p>
    <w:p>
      <w:r>
        <w:t>- Chủ trì xây dựng và tổ chức thực hiện Kế hoạch triển khai hồ sơ bệnh án điện tử trên địa bàn Thành phố.</w:t>
      </w:r>
    </w:p>
    <w:p>
      <w:r>
        <w:t>- Chỉ đạo, hướng dẫn, kiểm tra, giám sát các bệnh viện công lập và ngoài công lập trực thuộc việc triển khai, thực hiện Kế hoạch.</w:t>
      </w:r>
    </w:p>
    <w:p>
      <w:r>
        <w:t>- Rà soát, báo cáo đề xuất các điều kiện cần thiết để triển khai hồ sơ bệnh án điện tử  (hạ tầng, đường truyền, phần mềm…)  để có phương án, kế hoạch, giải pháp triển khai đồng bộ trên địa bàn Thành phố để đảm bảo đúng lộ trình đã đề ra.</w:t>
      </w:r>
    </w:p>
    <w:p>
      <w:r>
        <w:t>- Xây dựng giải pháp, công cụ để giám sát các bệnh viện thực hiện liên thông dữ liệu: Sổ sức khỏe điện tử, Giấy chuyển tuyến, Giấy hẹn khám lại, Kết quả xét nghiệm... để các bệnh viện khai thác thông tin Sổ sức khỏe trên VNeID trực tiếp từ phần mềm của đơn vị.</w:t>
      </w:r>
    </w:p>
    <w:p>
      <w:r>
        <w:t>- Hướng dẫn các bệnh viện về chi phí cho đầu tư hoặc thuê công nghệ thông tin để triển khai chuyển đổi số cho các bệnh viện.</w:t>
      </w:r>
    </w:p>
    <w:p>
      <w:r>
        <w:t>- Thực hiện sự chỉ đạo và hướng dẫn kịp thời về chuyên môn từ Bộ Y tế: các Vụ, Cục, các cơ quan có liên quan trong xây dựng và thực hiện Kế hoạch triển khai hồ sơ bệnh án điện tử.</w:t>
      </w:r>
    </w:p>
    <w:p>
      <w:r>
        <w:t>- Phối hợp với Sở Tài chính hướng dẫn các bệnh viện về chi phí cho đầu tư hoặc thuê công nghệ thông tin để triển khai chuyển đổi số cho các bệnh viện trong việc thực hiện triển khai hồ sơ bệnh án điện tử.</w:t>
      </w:r>
    </w:p>
    <w:p>
      <w:r>
        <w:t>2. Sở Tài chính</w:t>
      </w:r>
    </w:p>
    <w:p>
      <w:r>
        <w:t>Phối hợp với Sở Khoa học và Công nghệ, Sở Y tế báo cáo UBND Thành phố phê duyệt kinh phí thực hiện Kế hoạch triển khai từ Ngân sách nhà nước  (chi thường xuyên, chi đầu tư phát triển);  Kinh phí từ các chương trình, dự án có liên quan; quỹ phát triển sự nghiệp của các đơn vị và các nguồn kinh phí hợp pháp khác, gửi các cơ quan chuyên môn liên quan trình cấp thẩm quyền xem xét, giải quyết.</w:t>
      </w:r>
    </w:p>
    <w:p>
      <w:r>
        <w:t>3. Sở Khoa học và Công nghệ</w:t>
      </w:r>
    </w:p>
    <w:p>
      <w:r>
        <w:t>- Phối hợp Công an thành phố, Sở Y tế về việc hướng dẫn, hỗ trợ đảm bảo an toàn hệ thống và bảo mật, an toàn dữ liệu của các cơ quan, đơn vị trực thuộc Sở Y tế trên địa bàn Thành phố.</w:t>
      </w:r>
    </w:p>
    <w:p>
      <w:r>
        <w:t>- Phối hợp Sở Y tế hướng dẫn các đơn vị chuẩn bị cơ sở hạ tầng lưu trữ dữ liệu trong quá trình triển khai bệnh án điện tử (nếu có).</w:t>
      </w:r>
    </w:p>
    <w:p>
      <w:r>
        <w:t>4. Công an Thành phố</w:t>
      </w:r>
    </w:p>
    <w:p>
      <w:r>
        <w:t>- Phối hợp với Sở Y tế, Sở Khoa học và Công nghệ và các bệnh viện rà soát các hệ thống bảo mật và các điều kiện về an toàn an ninh mạng của ngành Y tế theo yêu cầu.</w:t>
      </w:r>
    </w:p>
    <w:p>
      <w:r>
        <w:t>- Đẩy mạnh tuyên truyền, hướng dẫn công dân tích hợp thẻ BHYT, Sổ Sức khỏe điện tử trên VNeID trên địa bàn Thành phố theo chỉ đạo của Tổ Đề án 06/CP của Chính phủ.</w:t>
      </w:r>
    </w:p>
    <w:p>
      <w:r>
        <w:t>5. Bảo hiểm xã hội khu vực I</w:t>
      </w:r>
    </w:p>
    <w:p>
      <w:r>
        <w:t>- Hỗ trợ các bệnh viện trong việc kết nối và đồng bộ dữ liệu bệnh án điện tử với Hệ thống thông tin giám định BHYT theo các văn bản hướng dẫn của Bộ Y tế và BHXH Việt Nam.</w:t>
      </w:r>
    </w:p>
    <w:p>
      <w:r>
        <w:t>- Phối hợp Sở Y tế giám sát việc triển khai Bệnh án điện tử tại các đơn vị để đảm bảo: Dữ liệu đề nghị thanh toán chi phí KCB BHYT đúng, đủ và chuẩn định dạng, phù hợp với quy định về thanh toán BHYT.</w:t>
      </w:r>
    </w:p>
    <w:p>
      <w:r>
        <w:t>- Hỗ trợ, hướng dẫn quy trình giám định điện tử và thanh toán BHYT từ dữ liệu bệnh án điện tử tại các bệnh viện. Đồng thời phối hợp Sở Y tế giải quyết vướng mắc về thủ tục và dữ liệu thanh toán qua Bệnh án điện tử (nếu phát sinh) cho các cơ sở y tế.</w:t>
      </w:r>
    </w:p>
    <w:p>
      <w:r>
        <w:t>6. Các bệnh viện công lập và ngoài công lập trực thuộc</w:t>
      </w:r>
    </w:p>
    <w:p>
      <w:r>
        <w:t>- Quán triệt việc triển khai hồ sơ bệnh án điện tử là nhiệm vụ trọng tâm, quan trọng hàng đầu; Giám đốc/Thủ trưởng các đơn vị chịu trách nhiệm toàn diện về công tác chuyển đổi số và triển khai bệnh án điện tử tại đơn vị mình.</w:t>
      </w:r>
    </w:p>
    <w:p>
      <w:r>
        <w:t>- Chủ động xây dựng và ban hành Kế hoạch triển khai hồ sơ bệnh án điện tử và tổ chức thực hiện tại đơn vị bảo đảm hoàn thành trước ngày 30/9/2025.</w:t>
      </w:r>
    </w:p>
    <w:p>
      <w:r>
        <w:t>- Bố trí các nguồn lực, nhân lực, kinh phí để xây dựng, phê duyệt các dự án hoặc Kế hoạch thuê dịch vụ công nghệ thông tin để triển khai chuyển đổi số và hồ sơ bệnh án điện tử.</w:t>
      </w:r>
    </w:p>
    <w:p>
      <w:r>
        <w:t>- Thực hiện đồng bộ, chia sẻ dữ liệu khai thác thông tin hồ sơ bệnh án điện tử  (Sổ Sức khỏe điện tử, Đơn thuốc điện tử, Giấy chuyển tuyến, Giấy hẹn khám lại…)  giữa bệnh viện với bệnh viện, bệnh viện với Sở và giữa các cơ sở y tế khác: khi bệnh nhân chuyển tuyến hoặc đi khám ở các bệnh viện khác nhau trên địa bàn.</w:t>
      </w:r>
    </w:p>
    <w:p>
      <w:r>
        <w:t>- Xây dựng, hoàn thiện các quy định, quy chế sử dụng hệ thống công nghệ thông tin, phương án đảm bảo an ninh mạng, phương án ứng phó, khắc phục sự cố an ninh mạng của đơn vị. Đặc biệt, phải xây dựng hồ sơ đề xuất cấp độ an toàn thông tin đối với các hệ thống thông tin của đơn vị, trình thẩm định, phê duyệt; triển khai các biện pháp đảm bảo an toàn thông tin theo quy định tại Nghị định số 85/2016/NĐ-CP của Chính phủ và Thông tư số 12/2022/TT-BTTTT của Bộ Thông tin và Truyền thông; Chỉ thị số 09/CT-TTg ngày 23/02/2024 của Thủ tướng Chính phủ về tuân thủ quy định pháp luật và tăng cường bảo đảm an toàn hệ thống thông tin theo cấp độ trước khi đưa vào sử dụng.</w:t>
      </w:r>
    </w:p>
    <w:p>
      <w:r>
        <w:t>- Báo cáo đề xuất các khó khăn, vướng mắc trong quá trình chuyển đổi số y tế và thực hiện hồ sơ bệnh án điện tử về Sở Y tế kịp thời.</w:t>
      </w:r>
    </w:p>
    <w:p>
      <w:r>
        <w:t>Trên đây là Kế hoạch triển khai hồ sơ bệnh án điện tử tại các bệnh viện trên địa bàn thành phố Hà Nội. Giao Sở Y tế phối hợp các đơn vị có liên quan theo dõi, đôn đốc, hướng dẫn, giám sát, kiểm tra các bệnh viện thực hiện theo nội dung Kế hoạch này; tổng hợp tình hình, kết quả thực hiện của các cơ quan/đơn vị, tổ chức có liên quan báo cáo UBND Thành phố, Bộ Y tế theo quy định./.</w:t>
      </w:r>
    </w:p>
    <w:p>
      <w:r>
        <w:t>Nơi nhận:</w:t>
      </w:r>
    </w:p>
    <w:p>
      <w:r>
        <w:t>- Bộ Y tế;</w:t>
      </w:r>
    </w:p>
    <w:p>
      <w:r>
        <w:t>- Đ/c Bí thư Thành ủy;</w:t>
      </w:r>
    </w:p>
    <w:p>
      <w:r>
        <w:t>- Các Đ/c PBT Thành ủy;</w:t>
      </w:r>
    </w:p>
    <w:p>
      <w:r>
        <w:t>- Chủ tịch UBND Thành phố;</w:t>
      </w:r>
    </w:p>
    <w:p>
      <w:r>
        <w:t>- Các PCT UBND Thành phố;</w:t>
      </w:r>
    </w:p>
    <w:p>
      <w:r>
        <w:t>- Văn phòng Thành ủy;</w:t>
      </w:r>
    </w:p>
    <w:p>
      <w:r>
        <w:t>- Công an Thành phố;</w:t>
      </w:r>
    </w:p>
    <w:p>
      <w:r>
        <w:t>- Các Sở: Y tế, Tài chính, KH&amp;CN;</w:t>
      </w:r>
    </w:p>
    <w:p>
      <w:r>
        <w:t>- BHXH khu vực I;</w:t>
      </w:r>
    </w:p>
    <w:p>
      <w:r>
        <w:t>- UBND các quận, huyện, thị xã;</w:t>
      </w:r>
    </w:p>
    <w:p>
      <w:r>
        <w:t>- Các BV trong và ngoài công lập;</w:t>
      </w:r>
    </w:p>
    <w:p>
      <w:r>
        <w:t>- Lưu: VT, KGVX.</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