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2025 tăng cường công tác chống buôn lậu, gian lận thương mại và hàng giả trong tình hình mới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138/KH-UBND</w:t>
      </w:r>
    </w:p>
    <w:p>
      <w:r>
        <w:t>Cần Thơ, ngày 10 tháng 6 năm 2025</w:t>
      </w:r>
    </w:p>
    <w:p>
      <w:r>
        <w:t>KẾ HOẠCH</w:t>
      </w:r>
    </w:p>
    <w:p>
      <w:r>
        <w:t>TĂNG CƯỜNG CÔNG TÁC CHỐNG BUÔN LẬU, GIAN LẬN THƯƠNG MẠI VÀ HÀNG GIẢ TRONG TÌNH HÌNH MỚI TRÊN ĐỊA BÀN THÀNH PHỐ CẦN THƠ</w:t>
      </w:r>
    </w:p>
    <w:p>
      <w:r>
        <w:t>Thực hiện Chỉ thị số 13/CĐ-TTg ngày 17/5/2025 của Thủ tướng Chính phủ về tăng cường công tác chống buôn lậu, gian lận thương mại và hàng giả trong tình hình mới, Ủy ban nhân dân thành phố Cần Thơ ban hành kế hoạch tăng cường công tác chống buôn lậu, gian lận thương mại và hàng giả trong tình hình mới với những nội dung sau:</w:t>
      </w:r>
    </w:p>
    <w:p>
      <w:r>
        <w:t>I. MỤC ĐÍCH, YÊU CẦU</w:t>
      </w:r>
    </w:p>
    <w:p>
      <w:r>
        <w:t>1. Mục đích</w:t>
      </w:r>
    </w:p>
    <w:p>
      <w:r>
        <w:t>Nhằm đấu tranh, ngăn chặn, đẩy lùi, chấm dứt tình trạng buôn lậu, gian lận thương mại, hàng giả, xâm phạm quyền sở hữu trí tuệ, để bảo vệ quyền, lợi ích hợp pháp, chính đáng của Nhân dân, doanh nghiệp, bảo vệ an ninh, an toàn sức khỏe cho Nhân dân, góp phần phục vụ nhiệm vụ phát triển kinh tế - xã hội nhanh, bền vững.</w:t>
      </w:r>
    </w:p>
    <w:p>
      <w:r>
        <w:t>2. Yêu cầu</w:t>
      </w:r>
    </w:p>
    <w:p>
      <w:r>
        <w:t>- Các sở, ngành, lực lượng chức năng là thành viên Ban Chỉ đạo chống buôn lậu, gian lận thương mại và hàng giả (gọi tắt là Ban Chỉ đạo 389) thành phố, Ủy ban nhân dân quận, huyện và cơ quan, đơn vị liên quan tăng cường chỉ đạo các lực lượng chủ động trong công tác phòng ngừa, phát hiện, bắt giữ, điều tra, xử lý nghiêm các hành vi buôn lậu, gian lận thương mại và hàng giả theo quy định của pháp luật; kiên quyết không để phát sinh vụ việc, các điểm nóng, nổi cộm về hàng cấm, hàng lậu, hàng giả trên địa bàn thành phố.</w:t>
      </w:r>
    </w:p>
    <w:p>
      <w:r>
        <w:t>- Triển khai đồng bộ các giải pháp kiểm tra, thanh tra, kiểm soát, tuyên truyền, vận động và đề cao trách nhiệm trong việc phối hợp chặt chẽ giữa các cơ quan nhà nước, lực lượng chức năng trong công tác chống buôn lậu, gian lận thương mại và hàng giả.</w:t>
      </w:r>
    </w:p>
    <w:p>
      <w:r>
        <w:t>- Công tác đấu tranh chống buôn lậu, gian lận thương mại và hàng giả trong tình hình mới cần phải làm thường xuyên, toàn diện, liên tục, không ngừng nghỉ với phương châm “xử lý một vụ, cảnh tỉnh cả vùng, cả lĩnh vực”, “không có vùng cấm, không có ngoại lệ”.</w:t>
      </w:r>
    </w:p>
    <w:p>
      <w:r>
        <w:t>- Tăng cường hiệu quả, tạo chuyển biến đột phá trong công tác chống buôn lậu, gian lận thương mại, hàng giả, xâm phạm quyền sở hữu trí tuệ gắn với quá trình sắp xếp đơn vị hành chính các cấp, nâng cao năng lực quản lý, phân định trách nhiệm, chức năng, nhiệm vụ, địa bàn, lĩnh vực, không để chồng chéo, bỏ sót nhiệm vụ, không để khoảng trống trong quản lý nhà nước. Tuyệt đối không để xảy ra tình trạng lơ là công việc, làm việc “cầm chừng” trong giai đoạn sắp xếp tổ chức bộ máy của hệ thống chính trị. Trong công tác chỉ đạo, giao việc phải đảm bảo cụ thể, đúng chức năng, nhiệm vụ, thời hạn hoàn thành, sản phẩm,...</w:t>
      </w:r>
    </w:p>
    <w:p>
      <w:r>
        <w:t>- Các sở, ban, ngành, lực lượng chức năng và Ủy ban nhân dân quận, huyện tăng cường theo dõi, hướng dẫn, kiểm tra, đôn đốc với quyết tâm chính trị cao nhất để đạt được mục tiêu ngăn chặn, đẩy lùi, tiến tới chấm dứt tình trạng buôn lậu, gian lận thương mại, hàng giả, xâm phạm quyền sở hữu trí tuệ trên phạm vi thành phố. Xử lý nghiêm các hành vi vi phạm theo đúng quy định của pháp luật.</w:t>
      </w:r>
    </w:p>
    <w:p>
      <w:r>
        <w:t>II. NHIỆM VỤ TRỌNG TÂM VÀ GIẢI PHÁP THỰC HIỆN</w:t>
      </w:r>
    </w:p>
    <w:p>
      <w:r>
        <w:t>Các Sở, ban ngành, lực lượng chức năng và Ủy ban nhân dân quận, huyện là thành viên Ban Chỉ đạo 389 thành phố, Ban Chỉ đạo 389 quận, huyện và các cơ quan, đơn vị có liên quan theo chức năng, nhiệm vụ triển khai thực hiện nghiêm Chỉ thị số 13/CT-TTg ngày 17/5/2025 của Thủ tướng Chính phủ về tăng cường công tác chống buôn lậu, gian lận thương mại và hàng giả trong tình hình mới trên địa bàn thành phố. Trong đó, cần tập trung:</w:t>
      </w:r>
    </w:p>
    <w:p>
      <w:r>
        <w:t>1.  Mở đợt tấn công cao điểm đấu tranh ngăn chặn, đẩy lùi tội phạm buôn lậu, gian lận thương mại, hàng giả, vi phạm bản quyền, xâm phạm quyền sở hữu trí tuệ trên địa bàn thành phố, thời gian từ nay đến ngày 15/6/2025, sau đó tiến hành sơ kết đánh giá, báo cáo kết quả thực hiện theo quy định; chủ động xây dựng kế hoạch thực hiện nghiêm túc, tăng cường kiểm soát, ngăn chặn, xử lý có hiệu quả tình hình buôn lậu, gian lận thương mại và hàng giả, hàng kém chất lượng, không đảm bảo an toàn thực phẩm, hàng hóa vi phạm sở hữu trí tuệ, hàng không rõ nguồn gốc xuất xứ trên địa bàn thành phố, tập trung vào các mặt hàng như: thuốc chữa bệnh, thực phẩm bảo vệ sức khỏe, thực phẩm dinh dưỡng, phân bón, thuốc bảo vệ thực vật; giống cây trồng, xăng dầu,...</w:t>
      </w:r>
    </w:p>
    <w:p>
      <w:r>
        <w:t>2.  Tăng cường tuần tra, kiểm tra, kiểm soát, thanh tra; đề cao trách nhiệm phối hợp, chia sẻ thông tin giữa các lực lượng chức năng nhằm đảm bảo phát hiện, ngăn chặn, xử lý kịp thời các hành vi buôn bán, vận chuyển trái phép hàng cấm, hàng lậu, gian lận thương mại và hàng giả tại các tuyến trọng điểm, địa bàn, lĩnh vực quản lý. Xác lập chuyên án để mở rộng xác minh, điều tra triệt phá tận gốc, đánh trúng đối tượng cầm đầu.</w:t>
      </w:r>
    </w:p>
    <w:p>
      <w:r>
        <w:t>3.  Đẩy mạnh thông tin, tuyên truyền trên các báo, đài và các phương tiện truyền thông về chính sách, pháp luật, tình hình và kết quả công tác đấu tranh chống buôn lậu, gian lận thương mại và hàng giả; tuyên truyền, phổ biến pháp luật, vận động Nhân dân không tham gia, tiếp tay cho các hành vi buôn lậu, gian lận thương mại và sản xuất, buôn bán hàng giả. Tích cực tố giác các hành vi vi phạm, buôn lậu, gian lận thương mại,...với cơ quan chức năng để xử lý theo quy định nhằm ổn định thị trường.</w:t>
      </w:r>
    </w:p>
    <w:p>
      <w:r>
        <w:t>4.  Làm tốt công tác giáo dục chính trị, tư tưởng, tăng cường kỷ luật công vụ, phòng, chống các biểu hiện tiêu cực, tham nhũng, quan liêu của cán bộ, công chức các lực lượng chức năng từ thành phố đến cấp cơ sở; phát huy trách nhiệm nêu gương của người đúng đầu cơ quan, đơn vị, địa phương; khen thưởng kịp thời những tập thể, cá nhân có thành tích tốt trong công tác; xem xét, xử lý trách nhiệm của người đứng đầu, lãnh đạo cơ quan, đơn vị, địa phương và cá nhân cán bộ, công chức vi phạm các quy định của pháp luật trong công tác đấu tranh chống buôn lậu, gian lận thương mại và hàng giả cũng như để xảy ra điểm nóng, nổi cộm về tình trạng buôn lậu, gian lận thương mại, hàng giả xảy ra trên địa bàn quản lý, lĩnh vực phụ trách.</w:t>
      </w:r>
    </w:p>
    <w:p>
      <w:r>
        <w:t>III. TRÁCH NHIỆM THỰC HIỆN</w:t>
      </w:r>
    </w:p>
    <w:p>
      <w:r>
        <w:t>1.  Đề nghị Ủy ban Mặt trận Tổ quốc Việt Nam thành phố và các đoàn thể phối hợp chặt chẽ với các sở, ban, ngành, Ủy ban nhân dân quận, huyện vận động đoàn viên, hội viên và Nhân dân xây dựng được phong trào toàn dân trong đấu tranh với tội phạm buôn lậu, gian lận thương mại, hàng giả, xâm phạm quyền sở hữu trí tuệ.</w:t>
      </w:r>
    </w:p>
    <w:p>
      <w:r>
        <w:t>2.  Kết hợp chặt chẽ công tác kiểm tra, giám sát của Đảng, công tác thanh tra với sự giám sát của các cơ quan, đại biểu dân cử, Ủy ban Mặt trận Tổ quốc Việt Nam thành phố và các tổ chức thành viên, cơ quan báo chí, truyền thông và Nhân dân đế kịp thời phát hiện, uốn nắn, chấn chỉnh, khắc phục hạn chế, thiếu sót; xử lý nghiêm các cán bộ, công chức, sỹ quan có hành vi thiếu trách nhiệm, buông lỏng lãnh đạo, chỉ đạo, quản lý, vi phạm về công tác chống buôn lậu, gian lận thương mại, hàng giả, xâm phạm quyền sở hữu trí tuệ.</w:t>
      </w:r>
    </w:p>
    <w:p>
      <w:r>
        <w:t>3.  Yêu cầu các Sở, ngành, Ủy ban nhân dân quận, huyện, lực lượng chức năng mở đợt tấn công cao điểm đấu tranh ngăn chặn, đẩy lùi tình trạng buôn lậu, gian lận thương mại, hàng giả, xâm phạm quyền sở hữu trí tuệ trên thành phố, thời gian từ nay đến ngày 15 tháng 6 năm 2025, sau đó sẽ tiến hành sơ kết đánh giá.</w:t>
      </w:r>
    </w:p>
    <w:p>
      <w:r>
        <w:t>Tổ công tác theo Quyết định số 1253/QĐ-UBND ngày 21/5/2025 của Chủ tịch Ủy ban nhân dân thành phố tiếp tục chỉ đạo, giám sát các sở, ban ngành, Ủy ban nhân dân quận, huyện quán triệt, triển khai thực hiện nghiêm Chỉ thị số 13/CĐ-TTg ngày 17/5/2025 của Thủ tướng Chính phủ về tăng cường công tác chống buôn lậu, gian lận thương mại và hàng giả trong tình hình mới.</w:t>
      </w:r>
    </w:p>
    <w:p>
      <w:r>
        <w:t>4.  Sở Nội vụ chủ trì, phối hợp với cơ quan liên quan rà soát tổng thể chức năng, nhiệm vụ của các sở, ngành, lực lượng chức năng, phải xác định rõ trách nhiệm, rõ địa bàn, rõ lĩnh vực của từng cơ quan, đơn vị; bảo đảm không chồng chéo, không bỏ sót nhiệm vụ, không để có khoảng trống pháp lý, không vì sắp xếp tổ chức bộ máy mà buông lỏng quản lý, ảnh hưởng đến công tác chống buôn lậu, gian lận thương mại, hàng giả, xâm phạm quyền sở hữu trí tuệ; báo cáo Ủy ban nhân dân trong tháng 6 năm 2025.</w:t>
      </w:r>
    </w:p>
    <w:p>
      <w:r>
        <w:t>5.  Công an thành phố chỉ đạo các lực lượng nghiệp vụ xác lập chuyên án, đấu tranh quyết liệt, xử lý nghiêm các hành vi phạm tội; phối hợp các cơ quan tố tụng đẩy nhanh tiến độ điều tra, truy tố, xét xử các vụ án; làm rõ trách nhiệm của các sở, ban, ngành, địa phương có liên quan để xảy ra sai phạm trong phạm vi quản lý, báo cáo, đề xuất xử lý theo quy định; kịp thời công khai kết quả trên các phương tiện thông tin đại chúng nhằm răn đe, phòng ngừa chung.</w:t>
      </w:r>
    </w:p>
    <w:p>
      <w:r>
        <w:t>6.  Sở Tài chính</w:t>
      </w:r>
    </w:p>
    <w:p>
      <w:r>
        <w:t>a) Bố trí ngân sách phục vụ việc thực hiện kế hoạch; nghiên cứu, đề xuất, trình cấp có thẩm quyền xem xét, quyết định chế độ, chính sách hỗ trợ kinh phí bảo đảm điều kiện hoạt động, làm việc, thông tin liên lạc, phương tiện tuần tra, kiểm tra, kiểm soát cho các cơ quan chức năng thực hiện nhiệm vụ.</w:t>
      </w:r>
    </w:p>
    <w:p>
      <w:r>
        <w:t>b) Cử nhân sự tham gia Đoàn kiểm tra của các sở, ban ngành; phối hợp định giá, xử lý tang vật vi phạm hành chính bị tịch thu, đảm bảo nhanh chóng, kịp thời, hiệu quả.</w:t>
      </w:r>
    </w:p>
    <w:p>
      <w:r>
        <w:t>7.  Sở Công Thương</w:t>
      </w:r>
    </w:p>
    <w:p>
      <w:r>
        <w:t>a) Phối hợp với Ủy ban nhân dân quận, huyện chỉ đạo lực lượng Quản lý thị trường tăng cường kiểm tra, xử lý nghiêm các vụ việc kinh doanh hàng nhập lậu, sản xuất, buôn bán hàng giả, xâm phạm quyền sở hữu trí tuệ, hàng không rõ nguồn gốc xuất xứ, đặc biệt là các vi phạm trên môi trường thương mại điện tử; chịu trách nhiệm kiểm tra, kiểm soát chặt chẽ hàng hóa lưu thông trên thị trường, kịp thời phát hiện, xử lý hàng giả, hàng kém chất lượng.</w:t>
      </w:r>
    </w:p>
    <w:p>
      <w:r>
        <w:t>b) Phối hợp với Công an thành phố đề xuất xây dựng cơ sở dữ liệu về hàng hóa làm cơ sở cho việc định hướng chiến lược hàng hóa, truy xuất nguồn gốc, chống buôn lậu, hàng giả.</w:t>
      </w:r>
    </w:p>
    <w:p>
      <w:r>
        <w:t>c) Chủ trì, phối hợp với các sở, ban, ngành, các đơn vị liên quan nghiên cứu, rà soát Luật Thương mại, Luật Thương mại điện tử và các quy định có liên quan, sớm kiến nghị cấp có thẩm quyền xem xét sửa đổi, bổ sung.</w:t>
      </w:r>
    </w:p>
    <w:p>
      <w:r>
        <w:t>d) Chỉ đạo Chi cục Quản lý thị trường chủ trì, phối hợp với các cơ quan liên quan xử lý nghiêm các hành vi buôn lậu, gian lận thương mại, hàng giả, hàng nhái, hàng không rõ xuất xứ, xâm phạm quyền sở hữu trí tuệ trên địa bàn; quan tâm phát triển kinh tế - xã hội, nhất là tại các địa bàn khu vực vùng sâu, vùng xa góp phần ổn định cuộc sống của Nhân dân, kết hợp đổi mới nâng cao công tác tuyên truyền, phổ biến pháp luật để Nhân dân không tham gia, không tiếp tay cho các hành vi buôn lậu, vận chuyển trái phép hàng hóa và sản xuất, buôn bán hàng giả.</w:t>
      </w:r>
    </w:p>
    <w:p>
      <w:r>
        <w:t>- Người đứng Chi cục Quản lý thị trường và người đứng đầu các Đội Quản lý thị trường từng địa bàn phụ trách chịu trách nhiệm chính chủ trì, phối hợp với các cơ quan liên quan kiểm tra việc chấp hành pháp luật của tổ chức, cá nhân trong kinh doanh hàng hóa, dịch vụ thương mại trên thị trường.</w:t>
      </w:r>
    </w:p>
    <w:p>
      <w:r>
        <w:t>- Các cơ quan thanh tra, kiểm tra chuyên ngành thuộc các Sở, ngành, Ủy ban nhân dân quận, huyện chịu trách nhiệm kiểm tra từ cấp phép, sản xuất, kinh doanh, lưu thông hàng hóa thuộc lĩnh vực quản lý (đặc biệt lưu ý các mặt hàng thuốc chữa bệnh, thực phẩm chức năng, sữa, mỹ phẩm thuộc ngành y tế; gia súc, gia cầm, động vật, sản phẩm động vật thuộc ngành Nông nghiệp);</w:t>
      </w:r>
    </w:p>
    <w:p>
      <w:r>
        <w:t>- Quy định cụ thể nhiệm vụ của các đơn vị trực thuộc kiểm tra, giám sát các cơ sở sản xuất, kinh doanh trên địa bàn.</w:t>
      </w:r>
    </w:p>
    <w:p>
      <w:r>
        <w:t>8.  Sở Khoa học và Công nghệ tham mưu rà soát sửa đổi, bổ sung Luật Sở hữu trí tuệ, Luật Chất lượng sản phẩm, hàng hóa, bảo đảm tính thống nhất, đồng bộ trong quy định của pháp luật, báo cáo cấp có thẩm quyền theo quy định; tăng cường kiểm tra, xử lý nghiêm các tổ chức, cá nhân có hành vi vi phạm về công bố thông tin sai sự thật.</w:t>
      </w:r>
    </w:p>
    <w:p>
      <w:r>
        <w:t>9.  Sở Y tế tăng cường đẩy mạnh kiểm tra, kiểm soát, xử lý nghiêm việc buôn bán, kinh doanh thuốc giả, thuốc nhập lậu, dược phẩm giả; rà soát sửa đổi, bổ sung Luật An toàn thực phẩm, Luật Dược, các văn bản quy định về sản xuất, kinh doanh thuốc, thực phẩm, thực phẩm chức năng, báo cáo cấp có thẩm quyền theo quy định. Phát động phong trào Nhân dân tham gia hưởng ứng kiểm soát chất lượng thuốc, thực phẩm.</w:t>
      </w:r>
    </w:p>
    <w:p>
      <w:r>
        <w:t>10.  Sở Y tế, Sở Nông nghiệp và Môi trường, Sở Công Thương chủ động phối hợp thực hiện việc kiểm tra, hậu kiểm về an toàn thực phẩm, xử lý nghiêm các hành vi kinh doanh thực phẩm giả, độc hại, không rõ nguồn gốc; báo cáo đề xuất hoàn thiện các quy định của pháp luật về chuyên môn, kỹ thuật, quy trình tiền kiểm, hậu kiểm, cấp phép hàng hóa; đặc biệt phải ứng dụng chuyển đổi số, xây dựng cơ sở dữ liệu liên thông.</w:t>
      </w:r>
    </w:p>
    <w:p>
      <w:r>
        <w:t>11.  Sở Nông nghiệp và Môi trường tăng cường kiểm tra, xử lý nghiêm các vi phạm về lâm sản, thủy sản, sản xuất, buôn bán giống cây trồng, vật nuôi, phân bón, thuốc bảo vệ thực vật giả; có biện pháp kiểm soát việc dùng chất kích thích tăng trưởng đối với mặt hàng hoa quả, việc sử dụng hóa chất quá mức nhằm tăng trọng, chống mất nước sau khi rã đông để gian dối về khối lượng, giảm chất lượng.</w:t>
      </w:r>
    </w:p>
    <w:p>
      <w:r>
        <w:t>12.  Sở Văn hóa, Thể thao và Du lịch tham mưu xử lý những cơ quan thực hiện việc quảng cáo sai sự thật; những cá nhân, nghệ sỹ, người nổi tiếng lợi dụng uy tín để có hành vi quảng cáo sai sự thật.</w:t>
      </w:r>
    </w:p>
    <w:p>
      <w:r>
        <w:t>13.  Sở Tư pháp chủ trì, phối hợp với các sở, ngành liên quan báo cáo đề xuất trong xây dựng, thẩm định, hoàn thiện pháp luật liên quan đến công tác chống buôn lậu, gian lận thương mại, hàng giả, xâm phạm quyền sở hữu trí tuệ.</w:t>
      </w:r>
    </w:p>
    <w:p>
      <w:r>
        <w:t>14.  Đài Phát thanh và Truyền hình thành phố Cần Thơ và các cơ quan báo chí phối hợp với các sở, ngành, lực lượng chức năng xây dựng chương trình chuyên đề truyền thông phù hợp, tăng thời lượng, tuyên truyền về những nguy hại của buôn lậu, gian lận thương mại, hàng giả, hàng nhái, xâm phạm quyền sở hữu trí tuệ, vi phạm bản quyền để nâng cao nhận thức, trách nhiệm của cán bộ, công chức và Nhân dân; tuyên truyền, phổ biến các thủ đoạn, phương thức gian lận, lừa đảo của các đối tượng để Nhân dân nhận biết, nâng cao cảnh giác và thông tin cho các cơ quan nhà nước có thẩm quyền; quản lý, kiểm soát chặt chẽ không để xảy ra tình trạng quảng cáo sai sự thật trên đài truyền hình, đài phát thanh, báo, tạp chí chuyên ngành thuộc thẩm quyền, dễ gây nhầm lẫn cho Nhân dân; biểu dương những tấm gương tích cực, cách làm hay của các Bộ, ngành, địa phương và Nhân dân; phê phán, lên án những hành vi tiêu cực, thiếu tinh thần trách nhiệm.</w:t>
      </w:r>
    </w:p>
    <w:p>
      <w:r>
        <w:t>15.  Ủy ban nhân dân quận, huyện</w:t>
      </w:r>
    </w:p>
    <w:p>
      <w:r>
        <w:t>a) Chỉ đạo rà soát hàng hóa có dấu hiệu vi phạm, các kho tàng, bến bãi tập kết, tàng trữ hàng nhập lậu, gian lận thương mại, hàng giả, xâm phạm quyền sở hữu trí tuệ; tiến hành kiểm tra, xử lý hoặc báo cáo ngay về Tổ công tác để tổ chức kiểm tra, xử lý nghiêm theo quy định.</w:t>
      </w:r>
    </w:p>
    <w:p>
      <w:r>
        <w:t>b) Giao Chủ tịch Ủy ban nhân dân quận, huyện thành lập Tổ công tác tại địa phương do Chủ tịch Ủy ban nhân dân quận, huyện trực tiếp làm Tổ trưởng với thành phần tham gia phù hợp, khẩn trương triển khai đồng bộ, quyết liệt hiệu quả đợt tấn công cao điểm.</w:t>
      </w:r>
    </w:p>
    <w:p>
      <w:r>
        <w:t>c) Chủ tịch Ủy ban nhân dân cấp huyện, cấp xã chịu trách nhiệm trước Chủ tịch Ủy ban nhân dân thành phố trong trường hợp xảy ra vi phạm trên địa bàn quản lý liên quan đến hàng lậu, gian lận thương mại, hàng giả, hàng cấm và xâm phạm quyền sở hữu trí tuệ.</w:t>
      </w:r>
    </w:p>
    <w:p>
      <w:r>
        <w:t>d) Phối hợp chặt chẽ với các Sở, ban ngành trong việc tổ chức kiểm tra, kiểm soát thị trường, phòng ngừa và ngăn chặn kịp thời các đối tượng làm ăn lợi dụng chính sách ưu đãi đầu tư để tàng trữ trái phép hàng giả, hàng cấm, hàng nhập lậu trong các cơ sở, doanh nghiệp trên địa bàn.</w:t>
      </w:r>
    </w:p>
    <w:p>
      <w:r>
        <w:t>IV. KINH PHÍ THỰC HIỆN</w:t>
      </w:r>
    </w:p>
    <w:p>
      <w:r>
        <w:t>Kinh phí thực hiện được đảm bảo từ ngân sách nhà nước theo phân cấp và các nguồn hợp pháp khác (nếu có) phục vụ cho công tác chống buôn lậu, gian lận thương mại và hàng giả theo quy định pháp luật hiện hành.</w:t>
      </w:r>
    </w:p>
    <w:p>
      <w:r>
        <w:t>V. TỔ CHỨC THỰC HIỆN</w:t>
      </w:r>
    </w:p>
    <w:p>
      <w:r>
        <w:t>1.  Trách nhiệm triển khai thực hiện</w:t>
      </w:r>
    </w:p>
    <w:p>
      <w:r>
        <w:t>a) Đề nghị Ủy ban Mặt trận Tổ quốc Việt Nam thành phố và các đoàn thể, các doanh nghiệp và đặc biệt là toàn thể Nhân dân cùng tham gia công tác đấu tranh chống buôn lậu, gian lận thương mại, hàng giả, xâm phạm quyền sở hữu trí tuệ.</w:t>
      </w:r>
    </w:p>
    <w:p>
      <w:r>
        <w:t>b) Yêu cầu các sở, ban, ngành, và Ủy ban nhân dân quận, huyện khẩn trương quán triệt, xây dựng kế hoạch để tổ chức triển khai đồng bộ, quyết liệt, kịp thời, có hiệu quả theo phương châm 6 rõ: “rõ người, rõ việc, rõ thời gian, rõ trách nhiệm, rõ sản phẩm, rõ thẩm quyền”; chỉ đạo các cơ quan thuộc phạm vi quản lý thực hiện nghiêm các nhiệm vụ nêu tại kế hoạch này; chịu trách nhiệm trước Chủ tịch Ủy ban nhân dân thành phố về kết quả thực hiện.</w:t>
      </w:r>
    </w:p>
    <w:p>
      <w:r>
        <w:t>c) Ban Chỉ đạo 389 thành phố theo dõi, kiểm tra, đôn đốc các sở, ban, ngành, Ủy ban nhân dân quận, huyện trong việc thực hiện kế hoạch này, định kỳ hàng tháng, quý, năm báo cáo Chủ tịch Ủy ban nhân dân thành phố kết quả thực hiện.</w:t>
      </w:r>
    </w:p>
    <w:p>
      <w:r>
        <w:t>2.  Chế độ thông tin báo cáo</w:t>
      </w:r>
    </w:p>
    <w:p>
      <w:r>
        <w:t>Các Sở, ban ngành và Ủy ban nhân dân quận, huyện căn cứ chức năng nhiệm vụ được phân công tại Kế hoạch này, tổ chức triển khai thực hiện và báo cáo kết quả về Sở Công Thương (Chi cục Quản lý thị trường) để tổng hợp, báo cáo theo quy định.</w:t>
      </w:r>
    </w:p>
    <w:p>
      <w:r>
        <w:t>Chế độ thông tin, báo cáo:</w:t>
      </w:r>
    </w:p>
    <w:p>
      <w:r>
        <w:t>- Báo cáo nhanh: Khi phát hiện, bắt giữ vụ việc buôn lậu, gian lận thương mại và hàng giả nghiêm trọng, có tính chất phức tạp, đề nghị các sở, ngành, cơ quan, đơn vị, địa phương báo cáo nhanh vụ việc trong vòng 24 giờ kể từ thời điểm phát hiện, bắt giữ, xử lý vụ việc.</w:t>
      </w:r>
    </w:p>
    <w:p>
      <w:r>
        <w:t>- Báo cáo định kỳ hằng tuần: Gửi trước 14 giờ, thứ Tư hàng tuần.</w:t>
      </w:r>
    </w:p>
    <w:p>
      <w:r>
        <w:t>- Báo cáo tổng kết đợt cao điểm: Gửi trước 08 giờ ngày 15 tháng 6 năm 2025, đồng thời tổ chức sơ kết, đánh giá kết quả triển khai thực hiện.</w:t>
      </w:r>
    </w:p>
    <w:p>
      <w:r>
        <w:t>Thông tin liên hệ báo cáo:</w:t>
      </w:r>
    </w:p>
    <w:p>
      <w:r>
        <w:t>- Đơn vị nhận báo cáo: Chi cục Quản lý thị trường, Sở Công Thương.</w:t>
      </w:r>
    </w:p>
    <w:p>
      <w:r>
        <w:t>- Email: pnvth_ccqltt@cantho.gov.vn</w:t>
      </w:r>
    </w:p>
    <w:p>
      <w:r>
        <w:t>- Điện thoại: 02923.810.481; 0939.633.711 (đồng chí Dương Thanh Cần, Phó trưởng Phòng Nghiệp vụ tổng hợp).</w:t>
      </w:r>
    </w:p>
    <w:p>
      <w:r>
        <w:t>3.  Sở Công Thương chịu trách nhiệm theo dõi, kiểm tra, đôn đốc và tổ chức triển khai thực hiện nghiêm túc các nội dung của Kế hoạch này. Đồng thời, có trách nhiệm tổng hợp tình hình, kết quả thực hiện và thực hiện đầy đủ chế độ thông tin, báo cáo theo quy định.</w:t>
      </w:r>
    </w:p>
    <w:p>
      <w:r>
        <w:t>Trên đây là Kế hoạch tăng cường công tác chống buôn lậu, gian lận thương mại và hàng giả trong tình hình mới trên địa bàn thành phố Cần Thơ. Trong quá trình tổ chức thực hiện, trường hợp có phát sinh khó khăn, vướng mắc đề nghị các đơn vị kịp thời báo cáo về Sở Công Thương để tổng hợp, báo cáo Ủy ban nhân dân thành phố xem xét, giải quyết./.</w:t>
      </w:r>
    </w:p>
    <w:p>
      <w:r>
        <w:t>Nơi nhận:</w:t>
      </w:r>
    </w:p>
    <w:p>
      <w:r>
        <w:t>- Thường trực Thành ủy;</w:t>
      </w:r>
    </w:p>
    <w:p>
      <w:r>
        <w:t>- Thường trực HĐND TP;</w:t>
      </w:r>
    </w:p>
    <w:p>
      <w:r>
        <w:t>- UBND TP (1);</w:t>
      </w:r>
    </w:p>
    <w:p>
      <w:r>
        <w:t>- Sở, ban ngành TP;</w:t>
      </w:r>
    </w:p>
    <w:p>
      <w:r>
        <w:t>- UB MTTQVN TPCT và đoàn thể;</w:t>
      </w:r>
    </w:p>
    <w:p>
      <w:r>
        <w:t>- Tổ Công tác theo Quyết định số 1253/QĐ-UBND ngày 21/5/2025 của Chủ tịch UBND thành phố;</w:t>
      </w:r>
    </w:p>
    <w:p>
      <w:r>
        <w:t>- Báo Cần Thơ;</w:t>
      </w:r>
    </w:p>
    <w:p>
      <w:r>
        <w:t>- Đài PT-TH TP Cần Thơ;</w:t>
      </w:r>
    </w:p>
    <w:p>
      <w:r>
        <w:t>- VP. UBND TP (2B,3B);</w:t>
      </w:r>
    </w:p>
    <w:p>
      <w:r>
        <w:t>- Cổng TTĐT TP;</w:t>
      </w:r>
    </w:p>
    <w:p>
      <w:r>
        <w:t>- Lưu: VT.PV</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