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1297/KH-BGDĐT về tổ chức Cuộc thi trực tuyến "Tuổi trẻ học tập và làm theo tư tưởng, đạo đức, phong cách Hồ Chí Minh" năm 2023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1297/KH-BGDĐT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1297/KH-BGDĐT</w:t>
      </w:r>
    </w:p>
    <w:p>
      <w:r>
        <w:t>Hà Nội, ngày 03 tháng 8 năm 2023</w:t>
      </w:r>
    </w:p>
    <w:p>
      <w:r>
        <w:t>KẾ HOẠCH</w:t>
      </w:r>
    </w:p>
    <w:p>
      <w:r>
        <w:t>TỔ CHỨC CUỘC THI TRỰC TUYẾN “TUỔI TRẺ HỌC TẬP VÀ LÀM THEO TƯ TƯỞNG, ĐẠO ĐỨC, PHONG CÁCH HỒ CHÍ MINH” NĂM 2023</w:t>
      </w:r>
    </w:p>
    <w:p>
      <w:r>
        <w:t>Thực hiện Kết luận số 01-KL/TW ngày 18/5/2021 của Bộ Chính trị khóa XIII về tiếp tục thực hiện Chỉ thị số 05-CT/TW của Bộ Chính trị “Về đẩy mạnh học tập và làm theo tư tưởng, đạo đức, phong cách Hồ Chí Minh”; thực hiện Quyết định 2229/QĐ-BGDĐT ngày 03/8/2023 của Bộ trưởng Bộ Giáo dục và Đào tạo về ban hành Thể lệ Cuộc thi trực tuyến “Tuổi trẻ học tập và làm theo tư tưởng, đạo đức, phong cách Hồ Chí Minh” năm 2023 (gọi tắt là Cuộc thi); Bộ Giáo dục và Đào tạo ban hành kế hoạch tổ chức Cuộc thi, cụ thể như sau:</w:t>
      </w:r>
    </w:p>
    <w:p>
      <w:r>
        <w:t>I. MỤC ĐÍCH VÀ YÊU CẦU</w:t>
      </w:r>
    </w:p>
    <w:p>
      <w:r>
        <w:t>1. Mục đích</w:t>
      </w:r>
    </w:p>
    <w:p>
      <w:r>
        <w:t>- Tạo đợt sinh hoạt chính trị sâu rộng trong toàn Ngành nhằm đẩy mạnh việc học tập và làm theo tư tưởng, đạo đức, phong cách Hồ Chí Minh theo Kết luận số 01-KL/TW ngày 18/5/2021 của Bộ Chính trị khóa XIII về tiếp tục thực hiện Chỉ thị số 05-CT/TW ngày 15/5/2016 của Bộ Chính trị khóa XII.</w:t>
      </w:r>
    </w:p>
    <w:p>
      <w:r>
        <w:t>- Tuyên truyền kỷ niệm 78 năm Cách mạng Tháng Tám (19/8/1945 - 19/8/2023) và Quốc khánh nước Cộng hòa xã hội chủ nghĩa Việt Nam (2/9/1945 - 2/9/2023) và kỷ niệm các ngày lễ lớn, sự kiện quan trọng trong năm 2023.</w:t>
      </w:r>
    </w:p>
    <w:p>
      <w:r>
        <w:t>2. Yêu cầu</w:t>
      </w:r>
    </w:p>
    <w:p>
      <w:r>
        <w:t>- Triển khai Cuộc thi sâu rộng đến toàn thể học sinh, sinh viên, giáo viên, giảng viên, cán bộ quản lý giáo dục trẻ, đoàn viên, thanh niên ở trong nước và du học sinh Việt Nam ở nước ngoài.</w:t>
      </w:r>
    </w:p>
    <w:p>
      <w:r>
        <w:t>- Các nhà trường và cơ sở giáo dục, đào tạo chủ động tuyên truyền và tổ chức cho các tập thể và cá nhân tham gia, góp phần lan tỏa Cuộc thi và thu hút các thí sinh dự thi.</w:t>
      </w:r>
    </w:p>
    <w:p>
      <w:r>
        <w:t>II. NỘI DUNG CUỘC THI</w:t>
      </w:r>
    </w:p>
    <w:p>
      <w:r>
        <w:t>- Những lời dạy của Chủ tịch Hồ Chí Minh đối với thế hệ trẻ.</w:t>
      </w:r>
    </w:p>
    <w:p>
      <w:r>
        <w:t>- Nội dung cơ bản trong “Di chúc” của Chủ tịch Hồ Chí Minh; tác phẩm “Dân vận” và tác phẩm “Nâng cao đạo đức cách mạng, quét sạch chủ nghĩa cá nhân”.</w:t>
      </w:r>
    </w:p>
    <w:p>
      <w:r>
        <w:t>- Những bài học về tư tưởng, đạo đức, phong cách Hồ Chí Minh.</w:t>
      </w:r>
    </w:p>
    <w:p>
      <w:r>
        <w:t>- Tư tưởng Hồ Chí Minh về bảo vệ chủ quyền biển, đảo Việt Nam.</w:t>
      </w:r>
    </w:p>
    <w:p>
      <w:r>
        <w:t>- Những nội dung cơ bản của chuẩn mực đạo đức nghề nghiệp theo tư tưởng, đạo đức, phong cách Hồ Chí Minh.</w:t>
      </w:r>
    </w:p>
    <w:p>
      <w:r>
        <w:t>- Những thành tựu, kết quả đạt được trong sự nghiệp xây dựng, bảo vệ Tổ quốc, phát triển đất nước dưới sự lãnh đạo của Đảng, nhất là trong 37 năm đổi mới (1986-2023), những chủ trương lớn trong Văn kiện Đại hội Đảng toàn quốc lần thứ XIII.</w:t>
      </w:r>
    </w:p>
    <w:p>
      <w:r>
        <w:t>- Nhũng chủ trương lớn trong Nghị quyết Đại hội Đoàn toàn quốc lần thứ XII.</w:t>
      </w:r>
    </w:p>
    <w:p>
      <w:r>
        <w:t>III. TỔ CHỨC THỰC HIỆN</w:t>
      </w:r>
    </w:p>
    <w:p>
      <w:r>
        <w:t>1. Tiến độ triển khai</w:t>
      </w:r>
    </w:p>
    <w:p>
      <w:r>
        <w:t>1.1. Công tác chuẩn bị (từ tháng 7 đến tháng 8 năm 2023)</w:t>
      </w:r>
    </w:p>
    <w:p>
      <w:r>
        <w:t>- Ban hành Thể lệ Cuộc thi, Quyết định thành lập Ban Chỉ đạo, Ban Tổ chức, Ban Soạn thảo câu hỏi thi, Ban Thẩm định câu hỏi thi, Ban Giám khảo.</w:t>
      </w:r>
    </w:p>
    <w:p>
      <w:r>
        <w:t>- Tổ chức biên soạn, thẩm định câu hỏi và đáp án.</w:t>
      </w:r>
    </w:p>
    <w:p>
      <w:r>
        <w:t>- Chạy thử phần mềm Cuộc thi.</w:t>
      </w:r>
    </w:p>
    <w:p>
      <w:r>
        <w:t>- Ban hành công văn chỉ đạo các sở giáo dục và đào tạo, cơ sở đào tạo chủ trì, phối hợp với tổ chức Đoàn Thanh niên, Hội Sinh viên hướng dẫn HSSV, giáo viên, giảng viên, cán bộ quản lý giáo dục trẻ, đoàn viên, thanh niên, du học sinh ở nước ngoài hưởng ứng tham gia Cuộc thi.</w:t>
      </w:r>
    </w:p>
    <w:p>
      <w:r>
        <w:t>1.2. Tổ chức cuộc thi (từ tháng 9 đến tháng 12 năm 2023): thực hiện theo thời gian quy định tại Thể lệ cuộc thi.</w:t>
      </w:r>
    </w:p>
    <w:p>
      <w:r>
        <w:t>2. Trách nhiệm của các cơ quan, đơn vị</w:t>
      </w:r>
    </w:p>
    <w:p>
      <w:r>
        <w:t>2.1. Bộ Giáo dục và Đào tạo</w:t>
      </w:r>
    </w:p>
    <w:p>
      <w:r>
        <w:t>- Chủ trì và phối hợp với các đơn vị hữu quan tổ chức chỉ đạo, triển khai Cuộc thi.</w:t>
      </w:r>
    </w:p>
    <w:p>
      <w:r>
        <w:t>- Xây dựng Thể lệ, Kế hoạch tổ chức Cuộc thi; ban hành Quyết định thành lập Ban chỉ đạo, Ban tổ chức, Ban soạn thảo, Ban thẩm định câu hỏi, Ban giám khảo.</w:t>
      </w:r>
    </w:p>
    <w:p>
      <w:r>
        <w:t>- Tổ chức soạn thảo, thẩm định câu hỏi của Cuộc thi.</w:t>
      </w:r>
    </w:p>
    <w:p>
      <w:r>
        <w:t>- Tổ chức xét giải và công bố danh sách thí sinh đoạt giải các vòng thi và thí sinh tham dự Vòng Chung kết toàn quốc Cuộc thi.</w:t>
      </w:r>
    </w:p>
    <w:p>
      <w:r>
        <w:t>- Bảo đảm kinh phí tổ chức Cuộc thi và phối hợp các đơn vị liên quan vận động tài trợ để tổ chức Cuộc thi.</w:t>
      </w:r>
    </w:p>
    <w:p>
      <w:r>
        <w:t>- Ban hành các văn bản, hướng dẫn các sở giáo dục và đào tạo, cơ sở đào tạo trong ngành Giáo dục tham gia thi.</w:t>
      </w:r>
    </w:p>
    <w:p>
      <w:r>
        <w:t>- Tặng Bằng khen của Bộ trưởng Bộ Giáo dục và Đào tạo cho các cá nhân đoạt giải Nhất, Nhì của Vòng Chung kết Cuộc thi; Tặng Bằng khen của Bộ trưởng Bộ Giáo dục và Đào tạo cho các tập thể đoạt giải đồng hạng Cuộc thi và tặng bằng khen cho các cá nhân, tập thể có đóng góp cho thành công của Cuộc thi.</w:t>
      </w:r>
    </w:p>
    <w:p>
      <w:r>
        <w:t>2.2. Ban Tuyên giáo Trung ương</w:t>
      </w:r>
    </w:p>
    <w:p>
      <w:r>
        <w:t>- Tham gia Ban Chỉ đạo, Ban Tổ chức Cuộc thi.</w:t>
      </w:r>
    </w:p>
    <w:p>
      <w:r>
        <w:t>- Phối hợp chỉ đạo và tổ chức Lễ Tổng kết, trao giải Cuộc thi.</w:t>
      </w:r>
    </w:p>
    <w:p>
      <w:r>
        <w:t>2.3. Trung ương Đoàn Thanh niên cộng sản Hồ Chí Minh</w:t>
      </w:r>
    </w:p>
    <w:p>
      <w:r>
        <w:t>- Tham gia Ban Chỉ đạo, Ban Tổ chức Cuộc thi.</w:t>
      </w:r>
    </w:p>
    <w:p>
      <w:r>
        <w:t>- Ban hành văn bản chỉ đạo, hướng dẫn các tỉnh/thành đoàn; đoàn viên, thanh niên trong hệ thống của tổ chức Đoàn, Hội tham gia Cuộc thi.</w:t>
      </w:r>
    </w:p>
    <w:p>
      <w:r>
        <w:t>- Soạn thảo, thẩm định câu hỏi của Cuộc thi về Nghị quyết Đại hội Đoàn toàn quốc lần thứ XII.</w:t>
      </w:r>
    </w:p>
    <w:p>
      <w:r>
        <w:t>- Tặng Bằng khen Trung ương Đoàn cho cá nhân đoạt giải Ba Vòng Chung kết Cuộc thi.</w:t>
      </w:r>
    </w:p>
    <w:p>
      <w:r>
        <w:t>2.4. Sở giáo dục và đào tạo các tỉnh/thành phố</w:t>
      </w:r>
    </w:p>
    <w:p>
      <w:r>
        <w:t>- Chủ trì thành lập Ban Tổ chức và Bộ phận thường trực Cuộc thi của địa phương để chỉ đạo và triển khai tổ chức cho thí sinh dự thi Vòng loại, Vòng bán kết, Vòng Chung kết toàn quốc Cuộc thi.</w:t>
      </w:r>
    </w:p>
    <w:p>
      <w:r>
        <w:t>- Phối hợp với bộ phận kỹ thuật và thường trực Ban Tổ chức Cuộc thi của Bộ Giáo dục và Đào tạo tiếp nhận thông tin và các vấn đề xử lý kỹ thuật để hỗ trợ và cấp quyền truy cập, quản lý số liệu và kết quả thí sinh dự thi của địa phương và các trường trên địa bàn.</w:t>
      </w:r>
    </w:p>
    <w:p>
      <w:r>
        <w:t>- Ban hành văn bản chỉ đạo các nhà trường và cơ sở giáo dục trực thuộc tổ chức tuyên truyền, hướng dẫn để học sinh, học viên, nhà giáo, cán bộ quản lý giáo dục tích cực tham gia hưởng ứng Cuộc thi.</w:t>
      </w:r>
    </w:p>
    <w:p>
      <w:r>
        <w:t>- Chỉ đạo các nhà trường thường xuyên rà soát, xác minh thông tin thí sinh của đơn vị, phối hợp với bộ phận kỹ thuật rà soát, để loại bỏ các tài khoản ảo của thí sinh không phải của đơn vị, đảm bảo tính công bằng và quyền lợi của thí sinh.</w:t>
      </w:r>
    </w:p>
    <w:p>
      <w:r>
        <w:t>- Khen thưởng các cá nhân đoạt giải Cuộc thi, khen thưởng các tập thể có đóng góp tích cực trong tổ chức Cuộc thi tại địa phương.</w:t>
      </w:r>
    </w:p>
    <w:p>
      <w:r>
        <w:t>2.5. Các đại học, học viện, trường đại học, cao đẳng sư phạm</w:t>
      </w:r>
    </w:p>
    <w:p>
      <w:r>
        <w:t>- Chủ trì thành lập Ban Tổ chức và Bộ phận thường trực Cuộc thi ở nhà trường để tổ chức thí sinh dự thi Vòng loại và Vòng Bán kết, Vòng Chung kết toàn quốc Cuộc thi.</w:t>
      </w:r>
    </w:p>
    <w:p>
      <w:r>
        <w:t>- Phối hợp với bộ phận kỹ thuật và thường trực Ban Tổ chức Cuộc thi của Bộ Giáo dục và Đào tạo tiếp nhận thông tin và các vấn đề xử lý kỹ thuật để hỗ trợ và cấp quyền truy cập, quản lý số liệu và kết quả thí sinh dự thi của nhà trường.</w:t>
      </w:r>
    </w:p>
    <w:p>
      <w:r>
        <w:t>- Tổ chức tuyên truyền, hướng dẫn để sinh viên, giảng viên, cán bộ quản lý giáo dục tích cực tham gia hưởng ứng Cuộc thi.</w:t>
      </w:r>
    </w:p>
    <w:p>
      <w:r>
        <w:t>- Nhà trường thường xuyên rà soát, xác minh thông tin thí sinh của đơn vị, phối hợp với bộ phận kỹ thuật rà soát, để loại bỏ các tài khoản ảo của thí sinh không phải của đơn vị, đảm bảo tính công bằng và quyền lợi của thí sinh.</w:t>
      </w:r>
    </w:p>
    <w:p>
      <w:r>
        <w:t>- Khen thưởng các cá nhân, tập thể có đóng góp tích cực trong tổ chức Cuộc thi tại nhà trường.</w:t>
      </w:r>
    </w:p>
    <w:p>
      <w:r>
        <w:t>3. Kinh phí</w:t>
      </w:r>
    </w:p>
    <w:p>
      <w:r>
        <w:t>Kinh phí tổ chức Cuộc thi sử dụng cân đối từ nguồn ngân sách được cấp và nguồn xã hội hóa hợp pháp để hỗ trợ tổ chức và trao giải thưởng Cuộc thi.</w:t>
      </w:r>
    </w:p>
    <w:p>
      <w:r>
        <w:t>Trong quá trình triển khai, nếu có thông tin cần trao đổi đề nghị liên hệ: Điện thoại đường dây nóng: 0868081186, hộp thư điện tử: hocvalamtheobac@clc.vn, hỗ trợ các nội dung liên quan về đăng ký tạo tài khoản, đăng nhập thi, hỗ trợ sở giáo dục và đào tạo các tỉnh/thành phố và các cơ sở đào tạo thống kê và kết xuất dữ liệu; bộ phận thường trực Ban Tổ chức Cuộc thi: đ/c Nguyễn Xuân Hà, chuyên viên chính Vụ Giáo dục Chính trị và Công tác học sinh, sinh viên, Bộ Giáo dục và Đào tạo, 35 Đại Cồ Việt, quận Hai Bà Trưng, Hà Nội, ĐT: 083.748.5979  (Ghi chú: số điện thoại chỉ hỗ trợ công tác tổ chức)  email: nxha@moet.gov.vn.</w:t>
      </w:r>
    </w:p>
    <w:p>
      <w:r>
        <w:t>Nơi nhận:</w:t>
      </w:r>
    </w:p>
    <w:p>
      <w:r>
        <w:t>- Văn phòng TW Đảng (để b/c);</w:t>
      </w:r>
    </w:p>
    <w:p>
      <w:r>
        <w:t>- Văn phòng Chính phủ (để b/c);</w:t>
      </w:r>
    </w:p>
    <w:p>
      <w:r>
        <w:t>- Ban Tuyên giáo TW (để b/c);</w:t>
      </w:r>
    </w:p>
    <w:p>
      <w:r>
        <w:t>- Bộ trưởng (để b/c);</w:t>
      </w:r>
    </w:p>
    <w:p>
      <w:r>
        <w:t>- Nhà xuất bản Giáo dục VN (để th/h);</w:t>
      </w:r>
    </w:p>
    <w:p>
      <w:r>
        <w:t>- Báo Giáo dục và Thời đại (để th/h);</w:t>
      </w:r>
    </w:p>
    <w:p>
      <w:r>
        <w:t>- Các thành viên BCĐ (để th/h);</w:t>
      </w:r>
    </w:p>
    <w:p>
      <w:r>
        <w:t>- Các sở giáo dục và đào tạo;</w:t>
      </w:r>
    </w:p>
    <w:p>
      <w:r>
        <w:t>- Các đại học, học viện, trường đại học, cao đẳng SP (để th/h);</w:t>
      </w:r>
    </w:p>
    <w:p>
      <w:r>
        <w:t>- Cty CP CƯNL CLC (để th/h);</w:t>
      </w:r>
    </w:p>
    <w:p>
      <w:r>
        <w:t>- Các thành viên Ban Tổ chức Cuộc thi (để th/h);</w:t>
      </w:r>
    </w:p>
    <w:p>
      <w:r>
        <w:t>- Đăng Cổng TTĐT của Bộ (để th/h);</w:t>
      </w:r>
    </w:p>
    <w:p>
      <w:r>
        <w:t>- Lưu: VT, Vụ GDCTHSSV.</w:t>
      </w:r>
    </w:p>
    <w:p>
      <w:r>
        <w:t>KT. BỘ TRƯỞNG</w:t>
      </w:r>
    </w:p>
    <w:p>
      <w:r>
        <w:t>THỨ TRƯỞNG</w:t>
      </w:r>
    </w:p>
    <w:p>
      <w:r>
        <w:t>Ngô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