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năm 2025 thực hiện Chương trình hành động của Chính phủ thực hiện Kết luận 166-KL/TW nâng cao hiệu quả thực hiện Nghị quyết 25-NQ/TW “Tăng cường sự lãnh đạo của Đảng đối với công tác thanh niên thời kỳ đẩy mạnh công nghiệp hóa, hiện đại hóa” trong tình hình mới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126/KH-UBND</w:t>
      </w:r>
    </w:p>
    <w:p>
      <w:r>
        <w:t>Ninh Bình, ngày 31 tháng 10 năm 2025</w:t>
      </w:r>
    </w:p>
    <w:p>
      <w:r>
        <w:t>KẾ HOẠCH</w:t>
      </w:r>
    </w:p>
    <w:p>
      <w:r>
        <w:t>TRIỂN KHAI THỰC HIỆN CHƯƠNG TRÌNH HÀNH ĐỘNG CỦA CHÍNH PHỦ THỰC HIỆN KẾT LUẬN SỐ 166-KL/TW, NGÀY 10/6/2025 CỦA BỘ CHÍNH TRỊ VỀ NÂNG CAO HIỆU QUẢ THỰC HIỆN NGHỊ QUYẾT SỐ 25-NQ/TW, NGÀY 25/7/2008 CỦA BAN CHẤP HÀNH TRUNG ƯƠNG ĐẢNG KHÓA X VỀ “TĂNG CƯỜNG SỰ LÃNH ĐẠO CỦA ĐẢNG ĐỐI VỚI CÔNG TÁC THANH NIÊN THỜI KỲ ĐẨY MẠNH CÔNG NGHIỆP HÓA, HIỆN ĐẠI HÓA” TRONG TÌNH HÌNH MỚI</w:t>
      </w:r>
    </w:p>
    <w:p>
      <w:r>
        <w:t>Thực hiện Nghị quyết số 349/NQ-CP ngày 27/10/2025 của Chính phủ về Ban hành Chương trình hành động của Chính phủ thực hiện Kết luận số 166- KL/TW ngày 10/6/2025 của Bộ Chính trị (Kết luận số 166-KL/TW) về nâng cao hiệu quả thực hiện Nghị quyết số 25-NQ/TW, ngày 25/7/2008 của Ban Chấp hành Trung ương Đảng khóa X (Nghị quyết số 25-NQ/TW) về “Tăng cường sự lãnh đạo của Đảng đối với công tác thanh niên thời kỳ đẩy mạnh công nghiệp hóa, hiện đại hóa” trong tình hình mới; Ủy ban nhân dân tỉnh ban hành Kế hoạch triển khai thực hiện trên địa bàn tỉnh Ninh Bình như sau:</w:t>
      </w:r>
    </w:p>
    <w:p>
      <w:r>
        <w:t>I. MỤC ĐÍCH, YÊU CẦU</w:t>
      </w:r>
    </w:p>
    <w:p>
      <w:r>
        <w:t>- Quán triệt chủ trương, yêu cầu của Bộ Chính trị tại Kết luận số 166- KL/TW ngày 10/6/2025 của Bộ Chính trị về nâng cao hiệu quả thực hiện Nghị quyết số 25-NQ/TW ngày 25/7/2008 của Ban Chấp hành Trung ương Đảng khoá X về “Tăng cường sự lãnh đạo của Đảng đối với công tác thanh niên thời kỳ đẩy mạnh công nghiệp hóa, hiện đại hóa” trong tình hình mới.</w:t>
      </w:r>
    </w:p>
    <w:p>
      <w:r>
        <w:t>- Nâng cao nhận thức, phát huy trách nhiệm của hệ thống chính trị, các cấp, các ngành và toàn xã hội về vai trò chiến lược của thanh niên trong sự nghiệp xây dựng và bảo vệ Tổ quốc Việt Nam xã hội chủ nghĩa. Tạo chuyển biến mạnh mẽ, đồng bộ trong công tác lãnh đạo, chỉ đạo, tổ chức thực hiện các chủ trương, chính sách của Đảng, pháp luật của Nhà nước về thanh niên.</w:t>
      </w:r>
    </w:p>
    <w:p>
      <w:r>
        <w:t>- Xác định nhiệm vụ cụ thể để các cơ quan, đơn vị, địa phương xây dựng kế hoạch hành động, tổ chức triển khai, kiểm tra, giám sát và cụ thể hóa các chủ trương, nhiệm vụ tại Kết luận số 166-KL/TW đảm bảo sự phối hợp chặt chẽ, thống nhất, hiệu quả và hoàn thành đúng tiến độ đề ra; đảm bảo tính khả thi, hiệu quả trong quá trình triển khai, thực hiện.</w:t>
      </w:r>
    </w:p>
    <w:p>
      <w:r>
        <w:t>II.NỘI DUNG THỰC HIỆN</w:t>
      </w:r>
    </w:p>
    <w:p>
      <w:r>
        <w:t>1. Xây dựng cơ chế, chính sách, văn bản pháp luật liên quan đến thanh niên.</w:t>
      </w:r>
    </w:p>
    <w:p>
      <w:r>
        <w:t>a) Nội dung</w:t>
      </w:r>
    </w:p>
    <w:p>
      <w:r>
        <w:t>- Nâng cao khả năng tiếp cận, thụ hưởng chính sách học tập, đào tạo, nâng cao trình độ chuyên môn nghiệp vụ và kỹ năng nghề nghiệp; đa dạng hóa các loại hình đào tạo; tăng cường giáo dục kỹ năng mềm, ngoại ngữ, khoa học, công nghệ và chuyển đổi số, kỹ năng thích ứng với thị trường lao động.</w:t>
      </w:r>
    </w:p>
    <w:p>
      <w:r>
        <w:t>- Cải tiến chương trình giáo dục nghề nghiệp gắn kết thực tiễn; tăng cường hợp tác với các doanh nghiệp, tổ chức để đào tạo theo nhu cầu tuyển dụng thực tế; đầu tư, nâng cấp, cải tạo cơ sở vật chất, trang thiết bị tại các cơ sở có hoạt động giáo dục nghề nghiệp; xây dựng chính sách ưu tiên về giáo dục nghề nghiệp cho thanh niên thuộc hộ nghèo, hộ cận nghèo, thanh niên sinh sống tại vùng đồng bào dân tộc thiểu số và miền núi, vùng sâu, vùng xa; xây dựng cơ sở dữ liệu và công khai thông tin về nghề nghiệp, thị trường lao động của tỉnh Ninh Bình.</w:t>
      </w:r>
    </w:p>
    <w:p>
      <w:r>
        <w:t>- Nghiên cứu, đề xuất các cơ chế, chính sách phát triển mạnh mẽ nguồn nhân lực trẻ chất lượng cao, nhất là trong các lĩnh vực mới như: Công nghệ thông tin, trí tuệ nhân tạo, chuyển đổi số, hàng không vũ trụ, năng lượng nguyên tử...; đẩy mạnh chuyển đổi số trong giáo dục và đào tạo, hình thành thế hệ thanh niên số có năng lực hội nhập quốc tế, đáp ứng các yêu cầu của nền kinh tế tri thức và quá trình công nghiệp hóa, hiện đại hóa đất nước.</w:t>
      </w:r>
    </w:p>
    <w:p>
      <w:r>
        <w:t>- Nghiên cứu, xây dựng cơ chế, chính sách phát hiện, thu hút, đào tạo, bồi dưỡng, trọng dụng tài năng trẻ trong nước và tài năng trẻ đang công tác, học tập, sinh sống ở nước ngoài về tham gia xây dựng và phát triển đất nước.</w:t>
      </w:r>
    </w:p>
    <w:p>
      <w:r>
        <w:t>- Tiếp tục nghiên cứu, hoàn thiện cơ chế, chính sách đào tạo, bồi dưỡng và sử dụng đối với những thanh niên tài năng, thanh niên xung phong; thanh niên khuyết tật, thanh niên nhiễm HIV/AIDS, thanh niên sau cai nghiện ma túy và sau cải tạo.</w:t>
      </w:r>
    </w:p>
    <w:p>
      <w:r>
        <w:t>- Sơ kết, đánh giá hiệu quả của chính sách tín dụng cho thanh niên vay để học tập trong các cơ sở đào tạo sau giáo dục phổ thông.</w:t>
      </w:r>
    </w:p>
    <w:p>
      <w:r>
        <w:t>b) Thời gian thực hiện: thường xuyên.</w:t>
      </w:r>
    </w:p>
    <w:p>
      <w:r>
        <w:t>c) Cơ quan thực hiện: các sở, ban, ngành, đơn vị trực thuộc Ủy ban nhân dân tỉnh, các cơ quan Trung ương trên địa bàn tỉnh, Ủy ban nhân dân các xã, phường.</w:t>
      </w:r>
    </w:p>
    <w:p>
      <w:r>
        <w:t>2. Tăng cường giáo dục lý tưởng cách mạng, phẩm chất chính trị, đạo đức, lối sống và pháp luật cho thanh niên.</w:t>
      </w:r>
    </w:p>
    <w:p>
      <w:r>
        <w:t>a) Nội dung</w:t>
      </w:r>
    </w:p>
    <w:p>
      <w:r>
        <w:t>- Tăng cường giáo dục lý tưởng cách mạng, phẩm chất chính trị, đạo đức, lối sống của thanh niên theo Chủ nghĩa Mác-Lênin và Tư tưởng Hồ Chí Minh.</w:t>
      </w:r>
    </w:p>
    <w:p>
      <w:r>
        <w:t>- Tăng cường công tác phổ biến, giáo dục pháp luật nhằm nâng cao ý thức tìm hiểu, chấp hành pháp luật cho thanh thiếu niên, rèn luyện các kỹ năng cần thiết để thích ứng với sự thay đổi của xã hội, hội nhập quốc tế, đồng thời bảo tồn và phát huy bản sắc văn hóa dân tộc cho thanh niên.</w:t>
      </w:r>
    </w:p>
    <w:p>
      <w:r>
        <w:t>- Tăng cường công tác tuyên truyền nhằm giúp thanh niên hiểu rõ và tích cực đấu tranh với âm mưu "diễn biến hòa bình" của các thế lực thù địch; nâng cao ý thức, trách nhiệm của thanh niên đối với xã hội, cộng đồng.</w:t>
      </w:r>
    </w:p>
    <w:p>
      <w:r>
        <w:t>- Tổ chức tốt các hoạt động giáo dục vai trò trách nhiệm của thanh niên trong việc nâng cao chất lượng dân số, hôn nhân và xây dựng gia đình hạnh phúc.</w:t>
      </w:r>
    </w:p>
    <w:p>
      <w:r>
        <w:t>b) Thời gian thực hiện: thường xuyên.</w:t>
      </w:r>
    </w:p>
    <w:p>
      <w:r>
        <w:t>c) Cơ quan thực hiện: các sở, ban, ngành, đơn vị trực thuộc Ủy ban nhân dân tỉnh, các cơ quan Trung ương trên địa bàn tỉnh, Ủy ban nhân dân các xã, phường.</w:t>
      </w:r>
    </w:p>
    <w:p>
      <w:r>
        <w:t>3. Chăm sóc, bảo vệ sức khỏe và xây dựng môi trường văn hóa, xã hội lành mạnh, hỗ trợ thanh niên phát triển toàn diện.</w:t>
      </w:r>
    </w:p>
    <w:p>
      <w:r>
        <w:t>a) Nội dung</w:t>
      </w:r>
    </w:p>
    <w:p>
      <w:r>
        <w:t>- Tổ chức khám, chữa bệnh định kỳ cho thanh niên, bảo vệ, chăm sóc, và nâng cao sức khỏe toàn diện (thể chất, tinh thần, phòng ngừa bệnh) cho thanh niên; xây dựng cơ chế, chính sách và trang bị kỹ năng, kiến thức nhằm ứng phó với tình trạng già hóa dân số và dân số già.</w:t>
      </w:r>
    </w:p>
    <w:p>
      <w:r>
        <w:t>- Rà soát, đầu tư hoàn thiện hệ thống thiết chế văn hóa, thể thao góp phần tạo sân chơi cho thanh, thiếu niên; xây dựng các quy định nâng cao chất lượng các thiết chế này, phát huy hiệu quả trong công tác tập hợp, giáo dục thanh, thiếu niên.</w:t>
      </w:r>
    </w:p>
    <w:p>
      <w:r>
        <w:t>- Ban hành cơ chế khuyến khích các cơ quan văn hóa, văn học nghệ thuật, xuất bản, báo chí sáng tác và phổ biến các công trình, tác phẩm có ý nghĩa, giá trị cao để giáo dục thế hệ trẻ; tăng cường quản lý văn hóa, xử lý kịp thời những sai phạm và ngăn chặn các tác phẩm có nội dung không lành mạnh tác động xấu đến thanh niên.</w:t>
      </w:r>
    </w:p>
    <w:p>
      <w:r>
        <w:t>- Nâng cao hiệu quả đấu tranh phòng, chống và giảm tỉ lệ tội phạm trong thanh niên; phát huy vai trò của thanh niên trong tham gia phòng, chống ma túy, đảm bảo trật tự an toàn giao thông, bảo vệ môi trường và ứng phó biến đổi khí hậu trong thanh niên; tiếp tục chỉ đạo thực hiện có hiệu quả các chiến lược, chương trình mục tiêu quốc gia gắn với thanh niên trên các lĩnh vực chăm sóc sức khỏe, phòng, chống ma túy và phát triển văn hóa.</w:t>
      </w:r>
    </w:p>
    <w:p>
      <w:r>
        <w:t>- Có giải pháp bảo vệ thanh niên trước tác động tiêu cực của mạng xã hội, giúp thanh niên nhận diện thông tin sai lệch, quan điểm sai trái.</w:t>
      </w:r>
    </w:p>
    <w:p>
      <w:r>
        <w:t>b) Thời gian thực hiện: thường xuyên.</w:t>
      </w:r>
    </w:p>
    <w:p>
      <w:r>
        <w:t>c) Cơ quan thực hiện: Sở Y tế, Sở Giáo dục và Đào tạo, Sở Văn hoá và Thể thao phối hợp với các cơ quan, đơn vị liên quan triển khai thực hiện.</w:t>
      </w:r>
    </w:p>
    <w:p>
      <w:r>
        <w:t>4. Tạo điều kiện thuận lợi về việc làm, sinh kế và cải thiện điều kiện lao động, đời sống cho thanh niên.</w:t>
      </w:r>
    </w:p>
    <w:p>
      <w:r>
        <w:t>a) Nội dung</w:t>
      </w:r>
    </w:p>
    <w:p>
      <w:r>
        <w:t>- Xây dựng cơ chế, chính sách và triển khai phân luồng hướng nghiệp, định hướng việc làm phù hợp với thị trường lao động cũng như hướng dẫn thực hiện các chương trình, đề án hỗ trợ thanh niên học nghề và tạo việc làm; hoàn thiện chính sách về giáo dục nghề nghiệp và giải quyết việc làm đối với thanh niên hoàn thành nghĩa vụ quân sự, thanh niên hoàn thành nghĩa vụ tham gia Công an nhân dân, thanh niên nông thôn, thanh niên vùng đồng bào dân tộc thiểu số và miền núi, vùng sâu, vùng xa; đẩy mạnh phổ cập nghề cho thanh niên; khuyến khích và hỗ trợ thanh niên đi lao động có thời hạn ở nước ngoài.</w:t>
      </w:r>
    </w:p>
    <w:p>
      <w:r>
        <w:t>- Tiếp tục hỗ trợ thanh niên vay vốn ưu đãi từ các nguồn vốn giải quyết việc làm, khởi nghiệp và lập nghiệp.</w:t>
      </w:r>
    </w:p>
    <w:p>
      <w:r>
        <w:t>- Đẩy mạnh triển khai các chính sách hỗ trợ các thành phần kinh tế đầu tư, phát triển sản xuất kinh doanh, tạo việc làm mới, tăng thu nhập cho thanh niên và các chính sách hỗ trợ khởi nghiệp cho thanh niên.</w:t>
      </w:r>
    </w:p>
    <w:p>
      <w:r>
        <w:t>- Tiếp tục triển khai các chính sách tạo điều kiện và hỗ trợ về chỗ ở, ưu tiên thanh niên trong vay vốn tín dụng ưu đãi để mua nhà ở xã hội; đáp ứng nhu cầu sinh hoạt văn hóa, thể thao, giải trí và tham gia sinh hoạt trong các tổ chức đoàn thể nhân dân cho thanh niên làm việc tại các khu công nghiệp, khu chế xuất.</w:t>
      </w:r>
    </w:p>
    <w:p>
      <w:r>
        <w:t>- Nghiên cứu, xây dựng cơ chế, chính sách ưu đãi, thu hút thanh niên có trình độ chuyên môn, tay nghề cao và thanh niên tình nguyện đến công tác, lao động, sản xuất tại khu kinh tế - quốc phòng, vùng đồng bào dân tộc thiểu số và miền núi, địa bàn có điều kiện kinh tế - xã hội khó khăn, đặc biệt khó khăn.</w:t>
      </w:r>
    </w:p>
    <w:p>
      <w:r>
        <w:t>- Đổi mới cơ chế, chính sách nhằm huy động tối đa và sử dụng hiệu quả các nguồn lực để phát triển thanh niên, đặc biệt là nguồn lực xã hội; trong đó chú trọng các chính sách đặc thù hỗ trợ nhóm thanh niên dễ bị tổn thương, thanh niên vùng đồng bào dân tộc thiểu số và miền núi, địa bàn có điều kiện kinh tế - xã hội đặc biệt khó khăn.</w:t>
      </w:r>
    </w:p>
    <w:p>
      <w:r>
        <w:t>b) Thời gian thực hiện: thường xuyên.</w:t>
      </w:r>
    </w:p>
    <w:p>
      <w:r>
        <w:t>c) Cơ quan thực hiện: các sở, ban, ngành, đơn vị trực thuộc Ủy ban nhân dân tỉnh, các cơ quan Trung ương trên địa bàn tỉnh, Ủy ban nhân dân các xã, phường.</w:t>
      </w:r>
    </w:p>
    <w:p>
      <w:r>
        <w:t>5. Phát hiện, đào tạo, bồi dưỡng và sử dụng hiệu quả tài năng trẻ trong công tác cán bộ.</w:t>
      </w:r>
    </w:p>
    <w:p>
      <w:r>
        <w:t>a) Nội dung</w:t>
      </w:r>
    </w:p>
    <w:p>
      <w:r>
        <w:t>- Xây dựng chính sách bố trí cán bộ trẻ có năng lực đảm nhận các nhiệm vụ quan trọng, phù hợp trong hệ thống chính trị; tạo bước đột phá trong việc bố trí, sử dụng cán bộ trong độ tuổi thanh niên để từng bước nâng tỷ lệ cán bộ lãnh đạo, quản lý trẻ ở tất cả các ngành, các cấp.</w:t>
      </w:r>
    </w:p>
    <w:p>
      <w:r>
        <w:t>- Xây dựng, ban hành các tiêu chuẩn, điều kiện cụ thể để tuyển chọn, đào tạo và bổ nhiệm cán bộ trẻ, có năng lực vào các chức vụ lãnh đạo, quản lý ở các ngành, các cấp.</w:t>
      </w:r>
    </w:p>
    <w:p>
      <w:r>
        <w:t>- Đào tạo, bồi dưỡng đội ngũ cán bộ làm công tác đoàn và công tác thanh niên ở các cấp có lý tưởng cách mạng, phẩm chất đạo đức, trình độ và năng lực công tác ngang tầm với nhiệm vụ được giao.</w:t>
      </w:r>
    </w:p>
    <w:p>
      <w:r>
        <w:t>b) Thời gian thực hiện: thường xuyên.</w:t>
      </w:r>
    </w:p>
    <w:p>
      <w:r>
        <w:t>c) Cơ quan thực hiện: các sở, ban, ngành, đơn vị trực thuộc Ủy ban nhân dân tỉnh, các cơ quan Trung ương trên địa bàn tỉnh, Ủy ban nhân dân các xã, phường.</w:t>
      </w:r>
    </w:p>
    <w:p>
      <w:r>
        <w:t>6. Đẩy mạnh phát triển khoa học công nghệ, đổi mới sáng tạo, khởi nghiệp, lập nghiệp, chuyển đổi số quốc gia và tham gia cuộc cách mạng công nghiệp lần thứ tư trong thanh niên.</w:t>
      </w:r>
    </w:p>
    <w:p>
      <w:r>
        <w:t>a) Nội dung</w:t>
      </w:r>
    </w:p>
    <w:p>
      <w:r>
        <w:t>- Nghiên cứu, hỗ trợ thanh niên tham gia sâu rộng vào các hoạt động phát triển khoa học công nghệ, đổi mới sáng tạo, khởi nghiệp, chuyển đổi số quốc gia và tham gia cuộc cách mạng công nghiệp lần thứ tư.</w:t>
      </w:r>
    </w:p>
    <w:p>
      <w:r>
        <w:t>-  Nghiên cứu, xây dựng quỹ đầu tư mạo hiểm để hỗ trợ thực hiện các đề án, dự án trong lĩnh vực khoa học công nghệ, đổi mới sáng tạo, chuyển đổi số, trong đó ưu tiên các đề án, dự án do thanh niên đề xuất.</w:t>
      </w:r>
    </w:p>
    <w:p>
      <w:r>
        <w:t>-  Triển khai các mô hình “vườn ươm” để phát hiện, tuyển chọn và có giải pháp hỗ trợ phát triển, hiện thực hóa các ý tưởng, sáng kiến của thanh niên trong khoa học công nghệ, đổi mới sáng tạo, khởi nghiệp, lập nghiệp và chuyển đổi số.</w:t>
      </w:r>
    </w:p>
    <w:p>
      <w:r>
        <w:t>b) Thời gian thực hiện: thường xuyên.</w:t>
      </w:r>
    </w:p>
    <w:p>
      <w:r>
        <w:t>c) Cơ quan thực hiện: Sở Khoa học và Công nghệ phối hợp với các cơ quan, đơn vị liên quan triển khai thực hiện.</w:t>
      </w:r>
    </w:p>
    <w:p>
      <w:r>
        <w:t>7. Nâng cao nhận thức và phát huy vai trò tiên phong, nòng cốt, xung kích của thanh niên</w:t>
      </w:r>
    </w:p>
    <w:p>
      <w:r>
        <w:t>a) Nội dung</w:t>
      </w:r>
    </w:p>
    <w:p>
      <w:r>
        <w:t>-  Tăng cường công tác tuyên truyền, nâng cao nhận thức của các cấp, các ngành, các địa phương và toàn xã hội về vai trò của thanh niên là nguồn lực quan trọng, là đội ngũ tiên phong, lực lượng nòng cốt, xung kích trong học tập, lao động, sản xuất, tham gia cuộc cách mạng công nghiệp lần thứ tư, chuyển đổi số quốc gia, khởi nghiệp, lập nghiệp, đổi mới sáng tạo; tham gia các phong trào thi đua, cuộc vận động; thực hiện các nhiệm vụ, công trình, dự án phát triển kinh tế - xã hội, bảo đảm quốc phòng, an ninh, hội nhập quốc tế.</w:t>
      </w:r>
    </w:p>
    <w:p>
      <w:r>
        <w:t>-  Khuyến khích thanh niên phát huy tinh thần “5 chủ động”: Chủ động trong học tập, nghiên cứu; Chủ động đóng góp ý kiến, tham gia hoàn thiện thể chế, cải thiện môi trường đầu tư kinh doanh; Chủ động trong quản trị thông minh và tối ưu hóa hiệu quả công việc; Chủ động trong khởi nghiệp, đổi mới sáng tạo, chuyển đổi số; Chủ động trong giao lưu, hội nhập quốc tế.</w:t>
      </w:r>
    </w:p>
    <w:p>
      <w:r>
        <w:t>- Thúc đẩy thanh niên thực hiện “Ba tiên phong”: Tiên phong về tư duy đổi mới và tầm nhìn chiến lược; Tiên phong trong phát triển khoa học công nghệ, đổi mới sáng tạo và chuyển đổi số quốc gia; Tiên phong trong dân tộc hóa văn minh nhân loại vào đất nước và quốc tế hóa nền văn hóa tiên tiến, đậm đà bản sắc của dân tộc Việt Nam ra thế giới.</w:t>
      </w:r>
    </w:p>
    <w:p>
      <w:r>
        <w:t>- Phát huy vai trò xung kích của thanh niên trong tham gia triển khai thực hiện các phong trào thi đua, các cuộc vận động; thực hiện các nhiệm vụ, công trình, dự án phát triển kinh tế - xã hội, bảo đảm quốc phòng, an ninh, hội nhập quốc tế; trong đó chú trọng thực hiện một số phong trào trọng tâm như: (i) Phong trào học tập ngoại ngữ, nhằm đáp ứng yêu cầu hội nhập quốc tế; (ii) Phong trào vệ sinh môi trường sáng, xanh, sạch, đẹp, góp phần xây dựng cảnh quan đô thị, nông thôn văn minh; (iii) Phong trào học tập công nghệ thông tin và chuyển đổi số, góp phần xây dựng Chính phủ số, kinh tế số, xã hội số.</w:t>
      </w:r>
    </w:p>
    <w:p>
      <w:r>
        <w:t>b) Thời gian thực hiện: thường xuyên.</w:t>
      </w:r>
    </w:p>
    <w:p>
      <w:r>
        <w:t>c) Cơ quan thực hiện: Đoàn Thanh niên cộng sản Hồ Chí Minh tỉnh phối hợp với các cơ quan, đơn vị liên quan triển khai thực hiện.</w:t>
      </w:r>
    </w:p>
    <w:p>
      <w:r>
        <w:t>8. Tăng cường công tác quản lý nhà nước đối với thanh niên</w:t>
      </w:r>
    </w:p>
    <w:p>
      <w:r>
        <w:t>a) Nội dung</w:t>
      </w:r>
    </w:p>
    <w:p>
      <w:r>
        <w:t>- Tiếp tục nâng cao nhận thức về vai trò, sứ mệnh của thanh niên, nâng cao trách nhiệm đối với thanh niên và công tác thanh niên; hiểu rõ suy nghĩ, nhu cầu, kỳ vọng của thanh niên; theo dõi, phân tích tình hình tư tưởng; chủ động có giải pháp định hướng dư luận xã hội trong thanh niên.</w:t>
      </w:r>
    </w:p>
    <w:p>
      <w:r>
        <w:t>- Tăng cường chỉ đạo, phổ biến, quán triệt, cụ thể hóa đầy đủ, nghiêm túc, sáng tạo các quan điểm chỉ đạo của Kết luận số 166-KL/TW và Nghị quyết số 25- NQ/TW trong tình hình mới; phát huy vai trò, trách nhiệm nêu gương của cán bộ, công chức, viên chức, nhất là người đứng đầu.</w:t>
      </w:r>
    </w:p>
    <w:p>
      <w:r>
        <w:t>- Tiếp tục hoàn thiện tổ chức bộ máy quản lý nhà nước về thanh niên sau khi sắp xếp lại các đơn vị hành chính theo mô hình chính quyền địa phương 02 cấp.</w:t>
      </w:r>
    </w:p>
    <w:p>
      <w:r>
        <w:t>- Tiếp tục hoàn thiện thể chế quản lý nhà nước về công tác thanh niên đáp ứng yêu cầu của thời kỳ đẩy mạnh công nghiệp hóa, hiện đại hóa. Lồng ghép chỉ tiêu phát triển thanh niên trong chỉ tiêu phát triển kinh tế - xã hội của các ngành, các cấp. Tiếp tục thực hiện bộ chỉ số thống kê về thanh niên Việt Nam.</w:t>
      </w:r>
    </w:p>
    <w:p>
      <w:r>
        <w:t>- Rà soát, sửa đổi, bổ sung các chính sách có liên quan để chăm lo, hỗ trợ, tạo điều kiện, thúc đẩy thanh niên phát triển toàn diện trong quá trình triển khai thực hiện mô hình chính quyền địa phương hai cấp; tăng cường giám sát việc thực hiện chính sách, pháp luật về thanh niên và công tác thanh niên; đảm bảo tiếng nói của thanh niên được phản ánh và tiếp thu trong quá trình hoạch định và triển khai chính sách.</w:t>
      </w:r>
    </w:p>
    <w:p>
      <w:r>
        <w:t>- Hoàn thành các mục tiêu trong Chiến lược phát triển thanh niên Việt Nam đến năm 2030; xây dựng Chiến lược phát triển thanh niên Việt Nam đến năm 2040 gắn với việc phát triển kinh tế - xã hội ở địa phương, cơ quan, đơn vị.</w:t>
      </w:r>
    </w:p>
    <w:p>
      <w:r>
        <w:t>- Xây dựng cơ chế phối hợp giữa chính quyền các cấp với Ủy ban Mặt trận Tổ quốc Việt Nam cùng cấp trong việc bồi dưỡng, động viên, giáo dục, phát huy tinh thần xung kích, tình nguyện của thanh niên đóng góp cho sự phát triển của đất nước.</w:t>
      </w:r>
    </w:p>
    <w:p>
      <w:r>
        <w:t>b) Thời gian thực hiện: thường xuyên.</w:t>
      </w:r>
    </w:p>
    <w:p>
      <w:r>
        <w:t>c) Cơ quan thực hiện: các sở, ban, ngành, đơn vị trực thuộc Ủy ban nhân dân tỉnh, các cơ quan Trung ương trên địa bàn tỉnh, Ủy ban nhân dân các xã, phường.</w:t>
      </w:r>
    </w:p>
    <w:p>
      <w:r>
        <w:t>III. KINH PHÍ THỰC HIỆN</w:t>
      </w:r>
    </w:p>
    <w:p>
      <w:r>
        <w:t>Kinh phí thực hiện Kế hoạch được bố trí từ nguồn ngân sách nhà nước theo quy định của Luật Ngân sách nhà nước và các nguồn tài chính hợp pháp khác theo quy định của pháp luật.</w:t>
      </w:r>
    </w:p>
    <w:p>
      <w:r>
        <w:t>IV. TỔ CHỨC THỰC HIỆN</w:t>
      </w:r>
    </w:p>
    <w:p>
      <w:r>
        <w:t>1. Sở Nội vụ</w:t>
      </w:r>
    </w:p>
    <w:p>
      <w:r>
        <w:t>a) Chủ trì, hướng dẫn, theo dõi, đôn đốc các cơ quan, đơn vị, Ủy ban nhân dân các xã, phường triển khai thực hiện Kế hoạch này.</w:t>
      </w:r>
    </w:p>
    <w:p>
      <w:r>
        <w:t>b) Tổng hợp, tham mưu Ủy ban nhân dân tỉnh báo cáo kết quả triển khai thực hiện theo quy định.</w:t>
      </w:r>
    </w:p>
    <w:p>
      <w:r>
        <w:t>2. Các sở, ban, ngành, đơn vị thuộc Ủy ban nhân dân tỉnh, cơ quan Trung ương trên địa bàn tỉnh, Ủy ban nhân dân các xã, phường</w:t>
      </w:r>
    </w:p>
    <w:p>
      <w:r>
        <w:t>a) Các sở, ban, ngành, cơ quan Trung ương trên địa bàn, Ủy ban nhân dân các xã, phường căn cứ chức năng, nhiệm vụ được giao, xây dựng kế hoạch triển khai thực hiện Kế hoạch.</w:t>
      </w:r>
    </w:p>
    <w:p>
      <w:r>
        <w:t>b) Phân công công chức theo dõi, tham mưu thực hiện các nhiệm vụ quản lý nhà nước về công tác thanh niên theo quy định.</w:t>
      </w:r>
    </w:p>
    <w:p>
      <w:r>
        <w:t>c) Định kỳ trước ngày 01/11 hằng năm, báo cáo Ủy ban nhân dân tỉnh (qua Sở Nội vụ) kết quả thực hiện Kết luận số 166-KL/TW và Kế hoạch này.</w:t>
      </w:r>
    </w:p>
    <w:p>
      <w:r>
        <w:t>Uỷ ban nhân dân tỉnh yêu cầu các Sở, ban, ngành và đơn vị trực thuộc, cơ quan, đơn vị liên quan, Ủy ban nhân dân các xã, phường tổ chức triển khai thực hiện./.</w:t>
      </w:r>
    </w:p>
    <w:p>
      <w:r>
        <w:t>Nơi nhận:</w:t>
      </w:r>
    </w:p>
    <w:p>
      <w:r>
        <w:t>- Bộ Nội vụ; Để Báo cáo</w:t>
      </w:r>
    </w:p>
    <w:p>
      <w:r>
        <w:t>- Thường trực Tỉnh ủy; Để Báo cáo</w:t>
      </w:r>
    </w:p>
    <w:p>
      <w:r>
        <w:t>- Thường trực HĐND tỉnh; Để Báo cáo</w:t>
      </w:r>
    </w:p>
    <w:p>
      <w:r>
        <w:t>- Lãnh đạo UBND tỉnh;</w:t>
      </w:r>
    </w:p>
    <w:p>
      <w:r>
        <w:t>- Ủy ban MTTVN và các Tổ chức CTXH tỉnh;</w:t>
      </w:r>
    </w:p>
    <w:p>
      <w:r>
        <w:t>- Lãnh đạo Văn phòng UBND tỉnh;</w:t>
      </w:r>
    </w:p>
    <w:p>
      <w:r>
        <w:t>- Các Sở, ban, ngành và các đơn vị trực thuộc;</w:t>
      </w:r>
    </w:p>
    <w:p>
      <w:r>
        <w:t>- UBND các phường, xã;</w:t>
      </w:r>
    </w:p>
    <w:p>
      <w:r>
        <w:t>- Trung tâm Thông tin Công báo tỉnh;</w:t>
      </w:r>
    </w:p>
    <w:p>
      <w:r>
        <w:t>- Lưu: VT, VP7.</w:t>
      </w:r>
    </w:p>
    <w:p>
      <w:r>
        <w:t>PTH_VP7</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