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2025 tăng cường công tác đấu tranh chống buôn lậu, gian lận thương mại và hàng giả trong tình hình mới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117/KH-UBND</w:t>
      </w:r>
    </w:p>
    <w:p>
      <w:r>
        <w:t>Thanh Hóa, ngày 12 tháng 6 năm 2025</w:t>
      </w:r>
    </w:p>
    <w:p>
      <w:r>
        <w:t>KẾ HOẠCH</w:t>
      </w:r>
    </w:p>
    <w:p>
      <w:r>
        <w:t>TĂNG CƯỜNG CÔNG TÁC ĐẤU TRANH CHỐNG BUÔN LẬU, GIAN LẬN THƯƠNG MẠI VÀ HÀNG GIẢ TRONG TÌNH HÌNH MỚI</w:t>
      </w:r>
    </w:p>
    <w:p>
      <w:r>
        <w:t>Thực hiện Chỉ thị số 13/CT-TTg ngày 17/5/2025 của Thủ tướng Chính phủ về tăng cường công tác chống buôn lậu, gian lận thương mại, hàng giả trong tình hình mới; để chủ động nắm, kiểm soát tình hình, phát hiện, đấu tranh, ngăn chặn kịp thời, hiệu quả các hành vi vi phạm trong công tác đấu tranh phòng, chống buôn lậu, gian lận thương mại, hàng giả, xâm phạm quyền sở hữu trí tuệ trên địa bàn tỉnh, UBND tỉnh ban hành Kế hoạch tăng cường công tác đấu tranh chống buôn lậu, gian lận thương mại, hàng giả trong tình hình mới, với những nội dung cụ thể như sau:</w:t>
      </w:r>
    </w:p>
    <w:p>
      <w:r>
        <w:t>I. MỤC ĐÍCH, YÊU CẦU</w:t>
      </w:r>
    </w:p>
    <w:p>
      <w:r>
        <w:t>1. Triển khai hiệu quả, kịp thời chỉ đạo của Thủ tướng Chính phủ tại Chỉ thị số 13/CT-TTg; tập trung đấu tranh, ngăn chặn, đẩy lùi, tiến tới chấm dứt tình trạng buôn lậu, gian lận thương mại, hàng giả, xâm phạm quyền sở hữu trí tuệ để bảo vệ sức khỏe và quyền lợi chính đáng của Nhân dân, doanh nghiệp, bảo vệ an ninh, góp phần phục vụ đất nước phát triển nhanh, bền vững.</w:t>
      </w:r>
    </w:p>
    <w:p>
      <w:r>
        <w:t>2. Huy động sự vào cuộc quyết liệt của cả hệ thống chính trị, cộng đồng doanh nghiệp và Nhân dân, gắn với nâng cao vai trò người đứng đầu cấp ủy các cấp, chính quyền địa phương, sự chủ động của các thành viên Ban Chỉ đạo 389 tỉnh, Ban Chỉ đạo 389 các địa phương trong công tác chỉ đạo, thực hiện nhiệm vụ chống buôn lậu, gian lận thương mại và hàng giả.</w:t>
      </w:r>
    </w:p>
    <w:p>
      <w:r>
        <w:t>3. Công tác chống buôn lậu, gian lận thương mại, hàng giả được thực hiện thường xuyên, liên tục, toàn diện, không ngừng nghỉ với phương châm “xử lý một vụ, cảnh tỉnh cả vùng, cả lĩnh vực”, “không có vùng cấm, không ngoại lệ.</w:t>
      </w:r>
    </w:p>
    <w:p>
      <w:r>
        <w:t>4. Tạo chuyển biến đột phá trong công tác chống buôn lậu, gian lận thương mại, hàng giả, xâm phạm quyền sở hữu trí tuệ, gắn với quá trình sắp xếp đơn vị hành chính các cấp; nâng cao năng lực quản lý, phân định trách nhiệm, chức năng, nhiệm vụ, không để chồng chéo, bỏ sót nhiệm vụ không để khoảng trống trong quản lý nhà nước.</w:t>
      </w:r>
    </w:p>
    <w:p>
      <w:r>
        <w:t>II. NHIỆM VỤ TRỌNG TÂM</w:t>
      </w:r>
    </w:p>
    <w:p>
      <w:r>
        <w:t>1. Tổ chức quán triệt nghiêm túc những quy định của pháp luật, chỉ đạo của các cơ quan Trung ương về buôn lậu, gian lận thương mại, hàng giả, xâm phạm sở hữu trí tuệ; trọng tâm là Chỉ thị số 13/CT-TTg của Thủ tướng Chính phủ; gắn với tăng cường công tác kiểm tra, đôn đốc việc thực hiện các văn bản chỉ đạo của Chính phủ, Thủ tướng Chính phủ, Ban Chỉ đạo 389 quốc gia, các bộ, ngành, của Tỉnh ủy, UBND tỉnh, Ban Chỉ đạo 389 tỉnh về công tác chống buôn lậu, gian lận thương mại, hàng giả, xâm phạm quyền sở hữu trí tuệ.</w:t>
      </w:r>
    </w:p>
    <w:p>
      <w:r>
        <w:t>2. Chủ động nắm chắc tình hình, triển khai quyết liệt, đồng bộ, trên diện rộng hoạt động thanh tra, kiểm tra, kiểm soát và xử lý vi phạm hành chính đối với hàng giả, hàng hóa xâm phạm quyền sở hữu trí tuệ, hàng cấm, hàng hóa nhập lậu, hàng hóa không đảm bảo an toàn thực phẩm...; tập trung vào các địa bàn, lĩnh vực, mặt hàng trọng điểm, tác động lớn đến kinh tế - xã hội, đến sản xuất, kinh doanh của doanh nghiệp và trực tiếp đến quyền lợi người tiêu dùng, theo tinh thần chỉ đạo của Chủ tịch UBND tỉnh tại Công văn số 8211/UBND- KTTC ngày 04/6/2025 về việc tiếp tục đẩy mạnh thực hiện cao điểm đấu tranh ngăn chặn, đẩy lùi tình trạng buôn lậu, gian lận thương mại, hàng giả, xâm phạm quyền sở hữu trí tuệ trên địa bàn tỉnh Thanh Hóa.</w:t>
      </w:r>
    </w:p>
    <w:p>
      <w:r>
        <w:t>3. Củng cố lực lượng làm công tác chống buôn lậu, gian lận thương mại và hàng giả theo hướng tập trung, chuyên sâu, phân định rõ trách nhiệm theo địa bàn, lĩnh vực; đề cao trách nhiệm người đứng đầu; xử lý kịp thời, nghiêm minh cán bộ, công chức tiếp tay, dung túng hoặc có biểu hiện tiêu cực khác trong thực hiện nhiệm vụ, đảm bảo nội bộ vững mạnh, đáp ứng yêu cầu công tác.</w:t>
      </w:r>
    </w:p>
    <w:p>
      <w:r>
        <w:t>4. Làm tốt công tác phối hợp hoạt động giữa các lực lượng trong đấu tranh phòng, chống buôn lậu, gian lận thương mại và hàng giả; phân định cơ quan chịu trách nhiệm chính và cơ quan phối hợp trên từng địa bàn, tuyến trọng điểm, chia sẻ thông tin giữa các sở, ban, ngành, địa phương và các lực lượng chức năng để nắm chắc địa bàn, đối tượng, phương thức, thủ đoạn buôn lậu, gian lận thương mại và sản xuất, kinh doanh hàng giả.</w:t>
      </w:r>
    </w:p>
    <w:p>
      <w:r>
        <w:t>5. Tiếp tục cải thiện môi trường đầu tư kinh doanh, đẩy mạnh cải cách thủ tục hành chính; đổi mới phương thức, quy trình quản lý , nâng cao chất lượng và giảm giá thành sản phẩm, đáp ứng nhu cầu thị trường trong nước và xuất khẩu.</w:t>
      </w:r>
    </w:p>
    <w:p>
      <w:r>
        <w:t>6. Đẩy mạnh nghiên cứu và ứng dụng khoa học, công nghệ; tăng cường hợp tác quốc tế trong chống buôn lậu, gian lận thương mại và hàng giả với nước CHDCND Lào và các nước trong khu vực. Phối hợp với các tổ chức, thương hiệu toàn cầu trong hợp tác chống buôn lậu, hàng giả, vi phạm sở hữu trí tuệ.</w:t>
      </w:r>
    </w:p>
    <w:p>
      <w:r>
        <w:t>7. Xây dựng hệ thống cơ sở dữ liệu thông tin về chống buôn lậu, gian lận thương mại và hàng giả phục vụ công tác chỉ đạo điều hành của UBND tỉnh, Ban Chỉ đạo 389 tỉnh, các sở, ban, ngành cấp tỉnh và các địa phương; chia sẻ thông tin cung cấp cho điều tra, xử lý vi phạm của các cơ quan chức năng.</w:t>
      </w:r>
    </w:p>
    <w:p>
      <w:r>
        <w:t>8. Biểu dương kịp thời những tấm gương tích cực, những địa phương, đơn vị làm tốt; phê phán, kiểm điểm trách nhiệm những hành vi tiêu cực, tham nhũng, thiếu tinh thần trách nhiệm. Làm tốt công tác đề xuất khen thưởng đối với tập thể, cá nhân có thành tích trong đấu tranh chống buôn lậu, gian lận thương mại và hàng giả.</w:t>
      </w:r>
    </w:p>
    <w:p>
      <w:r>
        <w:t>III. PHÂN CÔNG NHIỆM VỤ CỤ THỂ</w:t>
      </w:r>
    </w:p>
    <w:p>
      <w:r>
        <w:t>1. Sở Công Thương</w:t>
      </w:r>
    </w:p>
    <w:p>
      <w:r>
        <w:t>- Thực hiện tốt nhiệm vụ Cơ quan Thường trực Ban Chỉ đạo 389 tỉnh; tham mưu ban hành chương trình, kế hoạch đấu tranh chống buôn lậu, gian lận thương mại và hàng giả trong từng thời kỳ, đảm bảo sát tình hình thực tế, nâng cao hiệu quả chỉ đạo, điều hành; chỉ đạo, đôn đốc, kiểm tra hoạt động của các cơ quan, đơn vị, địa phương và các lực lượng chức năng trong chống buôn lậu, gian lận thương mại, hàng giả, xâm phạm quyền sở hữu trí tuệ.</w:t>
      </w:r>
    </w:p>
    <w:p>
      <w:r>
        <w:t>- Bám sát diễn biến của thị trường, kịp thời tổng hợp, báo cáo UBND tỉnh về tình hình biến động thị trường hàng hóa thiết yếu, phục vụ nhu cầu sản xuất, kinh doanh và đời sống Nhân dân, đảm bảo ổn định thị trường, cung cầu hàng hóa trên địa bàn tỉnh. Tăng cường kiểm tra, xử lý vi phạm trong hoạt động thương mại; thực hiện thường xuyên công tác kiểm tra, hậu kiểm về an toàn thực phẩm, xử lý nghiêm các hành vi kinh doanh thực phẩm giả, độc hại, không rõ nguồn gốc. Phối hợp với lực lượng chức năng triệt phá các tụ điểm tập kết, kinh doanh hàng nhập lậu, hàng giả, hàng vi phạm an toàn thực phẩm, vi phạm sở hữu trí tuệ trên các tuyến, địa bàn trọng điểm.</w:t>
      </w:r>
    </w:p>
    <w:p>
      <w:r>
        <w:t>- Phối hợp với các bộ phận liên quan của Văn phòng Thường trực Ban Chỉ đạo 389 quốc gia, các sở, ban, ngành, địa phương xây dựng, triển khai cơ sở dữ liệu thông tin về buôn lậu, gian lận thương mại hàng giả, xâm phạm quyền sở hữu trí tuệ kết nối phục vụ công tác chỉ đạo kiểm tra, xử lý vi phạm. Chủ trì nghiên cứu ứng dụng khoa học, công nghệ để tăng cường năng lực kiểm tra, kiểm soát đối với hàng hóa xuất khẩu, nhập khẩu, hàng hóa lưu thông trên thị trường, chống hàng giả, hàng vi phạm sở hữu trí tuệ.</w:t>
      </w:r>
    </w:p>
    <w:p>
      <w:r>
        <w:t>- Chỉ đạo lực lượng quản lý thị trường: Thực hiện tốt công tác quản lý địa bàn, phối hợp với các cơ quan, lực lượng chức năng tại địa phương, kiểm tra, xử lý nghiêm các vụ việc kinh doanh hàng nhập lậu, sản xuất, buôn bán hàng giả, xâm phạm quyền sở hữu trí tuệ, nhất là các hành vi vi phạm trong lĩnh vực xúc tiến thương mại, mua bán, trao đổi hàng hóa trên sàn giao dịch thương mại điện tử, các ứng dụng bán hàng trực tuyến, mạng xã hội và các hành vi vi phạm về đầu cơ, găm hàng, tăng giá bán quá mức với hàng hóa, dịch vụ...</w:t>
      </w:r>
    </w:p>
    <w:p>
      <w:r>
        <w:t>- Tăng cường phối hợp với cơ quan đài, báo Trung ương, địa phương đẩy mạnh công tác thông tin tuyên truyền, phổ biến pháp luật về buôn lậu, gian lận thương mại, hàng giả, hàng xâm phạm quyền sở hữu trí tuệ; những phương thức thủ đoạn mới được phát hiện, các vụ việc vi phạm điển hình,..</w:t>
      </w:r>
    </w:p>
    <w:p>
      <w:r>
        <w:t>2. Công an tỉnh</w:t>
      </w:r>
    </w:p>
    <w:p>
      <w:r>
        <w:t>- Chỉ đạo các lực lượng công an chủ động nắm chắc tình hình, rà soát, nhận diện các tổ chức, cá nhân nghi vấn có dấu hiệu hoạt động buôn lậu, gian lận thương mại, sản xuất, buôn bán hàng giả, xâm phạm sở hữu trí tuệ, hàng hóa không rõ nguồn gốc, xuất xứ và các hành vi liên quan; kịp thời đấu tranh, triệt phá các đường dây, ổ nhóm buôn lậu, gian lận thương mại, hàng giả, trong đó tập trung vào nhóm hàng thực phẩm, dược phẩm, thực phẩm chức năng…</w:t>
      </w:r>
    </w:p>
    <w:p>
      <w:r>
        <w:t>- Phối hợp chặt chẽ với các cơ quan tư pháp, cơ quan giám định để tổ chức hoạt động điều tra, kịp thời xét xử nghiêm minh trước pháp luật các vụ án buôn lậu, gian lận thương mại, hàng giả, xâm phạm sở hữu trí tuệ, hàng hóa không rõ nguồn gốc, xuất xứ trong giai đoạn cao điểm, không để kéo dài. Quá trình đấu tranh cần chú ý làm rõ vai trò, trách nhiệm của các tổ chức, cá nhân trong công tác quản lý, cấp phép, kiểm định, kiểm soát xuất nhập khẩu, lưu thông..., đối với nguyên liệu sản xuất, hàng hóa, xử lý nghiêm hành vi tham nhũng, tiêu cực (nếu có) theo đúng quy định của pháp luật để răn đe, phòng ngừa; nêu cao tinh thần trách nhiệm, đấu tranh chống tham nhũng và các hành vi tiêu cực, bảo kê, bao che cho vi phạm và tội phạm.</w:t>
      </w:r>
    </w:p>
    <w:p>
      <w:r>
        <w:t>3. Bộ Chỉ huy Bộ đội Biên phòng tỉnh</w:t>
      </w:r>
    </w:p>
    <w:p>
      <w:r>
        <w:t>- Chủ động thu thập thông tin, nắm chắc tình hình, tăng cường lực lượng tuần tra, kiểm soát chặt chẽ khu vực biên giới đường bộ, đường biển; kịp thời phát hiện, đấu tranh triệt phá các điểm tập kết, tụ điểm chứa hàng nhập lậu trong khu vực biên giới, vùng biển tập trung các mặt hàng như: ma túy, xăng dầu, than, vàng, cát, pháo nổ, pháo hoa nổ, vật liệu nổ, động vật và các sản phẩm động vật qua biên giới...; ngăn chặn, không để xảy ra tình trạng xuất cảnh, nhập cảnh không đúng quy định, vận chuyển trái phép hàng hóa qua biên giới.</w:t>
      </w:r>
    </w:p>
    <w:p>
      <w:r>
        <w:t>- Phối hợp chặt chẽ với các lực lượng chức năng, chính quyền địa phương khu vực biên giới đẩy mạnh tuyên truyền, vận động Nhân dân chấp hành nghiêm quy định của pháp luật, không tham gia, tiếp tay và tích cực đấu tranh, tố giác tội phạm, hành vi buôn lậu, vận chuyển trái phép hàng hóa qua biên giới.</w:t>
      </w:r>
    </w:p>
    <w:p>
      <w:r>
        <w:t>- Chủ trì hợp tác quốc tế với lực lượng bảo vệ biên giới nước CHDNCN Lào trong các hoạt động tuần tra, kiểm soát biên giới, cửa khẩu, trao đổi thông tin, bắt giữ, chuyển giao tội phạm .</w:t>
      </w:r>
    </w:p>
    <w:p>
      <w:r>
        <w:t>4. Bộ Chỉ huy Quân sự tỉnh:  Chỉ đạo các cơ quan, đơn vị trực thuộc đẩy mạnh công tác tuyên truyền, vận động Nhân dân nâng cao nhận thức chính trị, nhận thức đúng về vai trò, trách nhiệm trong đấu tranh chống buôn lậu, sản xuất, buôn bán hàng giả và gian lận thương mại, nhất là tại các địa bàn trọng điểm; chủ động phối hợp với các lực lượng chức năng nắm bắt các thông tin để kịp thời phòng ngừa, ngăn chặn và xử lý nghiêm các hành vi vi phạm.</w:t>
      </w:r>
    </w:p>
    <w:p>
      <w:r>
        <w:t>5. Sở Nông nghiệp và Môi trường</w:t>
      </w:r>
    </w:p>
    <w:p>
      <w:r>
        <w:t>- Thường xuyên theo dõi, rà soát, nắm chắc hoạt động của các cơ sở sản xuất, kinh doanh vật tư nông nghiệp, vật tư dùng trong nuôi trồng thủy sản và sản phẩm nông, lâm, thủy sản; tăng cường kiểm tra, xử lý nghiêm các vi phạm về lâm sản, thủy sản, sản xuất, buôn bán giống cây trồng, vật nuôi, phân bón, thuốc bảo vệ thực vật giả; có biện pháp kiểm soát việc dùng chất kích thích tăng trưởng đối với hoa quả, việc sử dụng hóa chất quá mức nhằm tăng trọng, chống mất nước sau khi rã đông để gian dối về khối lượng, giảm chất lượng.</w:t>
      </w:r>
    </w:p>
    <w:p>
      <w:r>
        <w:t>- Thực hiện việc kiểm tra, hậu kiểm về an toàn thực phẩm theo lĩnh vực được phân công quản lý, xử lý nghiêm các hành vi kinh doanh thực phẩm giả, không đảm bảo an toàn thực phẩm, độc hại, không rõ nguồn gốc; tập trung chỉ đạo, triển khai quyết liệt các biện pháp phòng, chống bệnh , dịch bệnh ở gia súc, gia cầm; kịp thời phát hiện các tổ chức, cá nhân vận chuyển, tiêu thụ gia súc, gia cầm, sản phẩm động vật, sản phẩm nông lâm thủy sản... không đảm bảo chất lượng, không rõ nguồn gốc, xuất xứ, chưa qua kiểm dịch, gian lận thương mại; xử lý nghiêm các trường hợp vi phạm theo quy định của pháp luật.</w:t>
      </w:r>
    </w:p>
    <w:p>
      <w:r>
        <w:t>- Chỉ đạo Chi cục Kiểm lâm phối hợp chặt chẽ với các cơ quan, đoàn thể, chính quyền cơ sở tăng cường tuyên truyền bảo vệ rừng tận gốc; tích cực vận động Nhân dân cùng tham gia hỗ trợ một số vấn đề cấp bách để bảo vệ và phát triển rừng. Tổ chức quản lý chặt chẽ các cơ sở chế biến, k inh doanh lâm sản trên địa bàn; phối hợp với các ngành chức năng, các cấp chính quyền địa phương tuần tra, kiểm tra chống buôn lậu gỗ, động vật hoang dã tại gốc, trên các tuyến vận chuyển, tại các cơ sở sản xuất, kinh doanh, chế biến lâm sản, gây nuôi động vật hoang dã, đấu tranh chống quảng cáo, sử dụng thực phẩm có nguồn gốc từ động vật hoang dã tại các cửa hàng, quán ăn, cửa hàng bán đồ lưu niệm.</w:t>
      </w:r>
    </w:p>
    <w:p>
      <w:r>
        <w:t>6. Sở Y tế</w:t>
      </w:r>
    </w:p>
    <w:p>
      <w:r>
        <w:t>- Tăng cường quản lý các ngành, nghề kinh doanh có điều kiện thuộc lĩnh vực quản lý, nhất là công tác khám, chữa bệnh, dược phẩm, mỹ phẩm, thực phẩm chức năng, dược liệu và vị thuốc y học cổ truyền ...; chủ trì đẩy mạnh kiểm tra, giám sát, xử lý nghiêm việc buôn bán, kinh doanh thuốc giả, thuốc nhập lậu, thuốc không rõ nguồn gốc xuất xứ; thiết bị y tế, hóa chất và sinh phẩm chẩn đoán phục vụ phòng, chống dịch bệnh ở người; xử lý nghiêm các hành vi vi phạm theo thẩm quyền; đảm bảo đủ nguồn cung ứng cho nhu cầu của Nhân dân, bình ổn giá. Tăng cường truyền thông để nâng cao nhận thức, thay đổi hành vi của người dân trong phòng chống tội phạm và tội phạm có tổ chức.</w:t>
      </w:r>
    </w:p>
    <w:p>
      <w:r>
        <w:t>- Chỉ đạo Chi cục vệ sinh an toàn thực phẩm tăng cường kiểm tra, giám sát thực hiện các quy định của pháp luật về vệ sinh an toàn thực phẩm, nhất là công tác kiểm tra, hậu kiểm về an toàn thực phẩm, xử lý nghiêm các hành vi kinh doanh thực phẩm giả, độc hại, không rõ nguồn gốc tại các cơ sở kinh doanh, sản xuất thực phẩm, các bếp ăn tập thể, các cơ sở sản xuất và kinh doanh phụ gia thực phẩm, chế biến, tự chế biến thực phẩm; giám sát, đảm bảo an toàn thực phẩm tại các lễ hội, sự kiện lớn; lấy mẫu giám định hàng hóa để kiểm tra chặt chẽ về an toàn thực phẩm đối với thực phẩm tươi sống và thực phẩm chế biến, đặc biệt là các chất phụ gia thực phẩm lưu thông trên thị trường.</w:t>
      </w:r>
    </w:p>
    <w:p>
      <w:r>
        <w:t>7. Sở Khoa học và Công nghệ :  Tăng cường công tác quản lý về lĩnh vực tiêu chuẩn, đo lường, chất lượng sản phẩm hàng hóa và sở hữu trí tuệ thuộc trách nhiệm quản lý. Đẩy mạnh kiểm tra, giám sát và kịp thời phối hợp với các đơn vị liên quan xử lý nghiêm các trường hợp vi phạm trong lĩnh vực tiêu chuẩn, đo lường, chất lượng và sở hữu trí tuệ, đặc biệt chú trọng chất lượng sản phẩm các mặt hàng: vàng, xăng, dầu, điện, hàng đóng gói sẵn theo định lượng.</w:t>
      </w:r>
    </w:p>
    <w:p>
      <w:r>
        <w:t>8. Sở Văn hóa, Thể thao và Du lịch:  Tổ chức kiểm tra chặt chẽ các hoạt động văn hóa trên địa bàn, theo dõi, giám sát các mặt hàng văn hóa phẩm trong khâu lưu thông và các cơ sở sản xuất, kinh doanh trên địa bàn tỉnh; quản lý tốt các hoạt động, dịch vụ du lịch, vui chơi, giải trí, xử lý nghiêm những trường hợp vi phạm. Chủ trì kiểm tra, xử lý các hành vi phát ngôn, quảng cáo sai sự thật, đặc biệt đối với những mặt hàng ảnh hưởng trực tiếp đến sức khỏe người dân.</w:t>
      </w:r>
    </w:p>
    <w:p>
      <w:r>
        <w:t>9. Sở Tài chính:  Căn cứ khả năng cân đối ngân sách, chủ trì tham mưu , trình cấp có thẩm quyền bố trí kinh phí trong dự toán ngân sách thường xuyên để thực hiện các nhiệm vụ đấu tranh chống buôn lậu, gian lận thương mại và hàng giả trong tình hình mới đảm bảo theo quy định hiện hành.</w:t>
      </w:r>
    </w:p>
    <w:p>
      <w:r>
        <w:t>10. Sở Xây dựng:  Chỉ đạo kiểm soát chặt chẽ hoạt động vận tải hàng hóa trên các tuyến đường bộ, đường sắt, đường thủy, trọng điểm là các khu vực nhà ga, bến tàu, bến xe khách, bến xe hàng, bãi đỗ xe, ô tô chở khách từ các tỉnh biên giới về nội địa. Tăng cường kiểm tra thực hiện quy định về kê khai giá cước, niêm yết giá cước, nhất là niêm yết giá cước bắt buộc đối với vận tải khách theo tuyến cố định, vận tải khách bằng xe buýt và vận tải khách bằng taxi; kiên quyết không để tình trạng nâng ép giá vận tải hành khách.</w:t>
      </w:r>
    </w:p>
    <w:p>
      <w:r>
        <w:t>11. Sở Tư pháp:  Tham mưu, hướng dẫn xây dựng, hoàn thiện các văn bản pháp luật, quy định liên quan đến phòng chống buôn lậu, gian lận thương mại và hàng giả; hỗ trợ công tác tuyên truyền, phổ biến pháp luật cho các đơn vị, tổ chức, cá nhân.</w:t>
      </w:r>
    </w:p>
    <w:p>
      <w:r>
        <w:t>12. Sở Giáo dục và Đào tạo:  Chủ trì, phối hợp với Sở Y tế và các đơn vị liên quan kiểm tra các bếp ăn tại các cơ sở giáo dục; chỉ đạo nghiêm việc kiểm tra, giám sát chặt chẽ nguồn thực phẩm sử dụng trong các cơ sở giáo dục trên địa bàn toàn tỉnh, không để lọt các loại thực phẩm giả, kém chất lượng ảnh hưởng đến sức khỏe học sinh, sinh viên, giáo viên nhà trường.</w:t>
      </w:r>
    </w:p>
    <w:p>
      <w:r>
        <w:t>13. Chi cục Hải quan khu vực X</w:t>
      </w:r>
    </w:p>
    <w:p>
      <w:r>
        <w:t>- Có biện pháp phát hiện, kịp thời ngăn chặn, điều tra, xử lý hành vi buôn lậu, gian lận thương mại, hàng giả, xâm phạm sở hữu trí tuệ trong hoạt động thông quan xuất, nhập khẩu; kiểm tra, giám sát chặt chẽ hàng hóa chuyển khẩu, chuyển cảng, tạm nhập, tái xuất, nhất là các lô hàng tiêu dùng, hàng tạp hóa, hàng có nguy cơ thẩm lậu, quay vòng vào nội địa.</w:t>
      </w:r>
    </w:p>
    <w:p>
      <w:r>
        <w:t>- Nâng cao chất lượng công tác hậu kiểm, kiểm tra sau thông quan, kịp thời phát hiện, xử lý các trường hợp lợi dụng chính sách thông thoáng về kiểm soát hải quan, thông quan để buôn lậu, gian lận thương mại.</w:t>
      </w:r>
    </w:p>
    <w:p>
      <w:r>
        <w:t>- Chủ động phối hợp, chia sẻ thông tin với các lực lượng chức năng trên địa bàn đối với các lô hàng xuất khẩu, nhập khẩu có rủi ro cao về buôn lậu, gian lận thương mại, hàng giả mạo xuất xứ và chuyển tải bất hợp pháp nhằm ngăn chặn, xử lý kịp thời các hành vi vi phạm pháp luật.</w:t>
      </w:r>
    </w:p>
    <w:p>
      <w:r>
        <w:t>14. Chi cục Thuế khu vực X</w:t>
      </w:r>
    </w:p>
    <w:p>
      <w:r>
        <w:t>- Làm tốt công tác tuyên truyền, hướng dẫn pháp luật về thuế, tạo thuận lợi cho tổ chức, cá nhân thực hiện nghĩa vụ nộp thuế, thu đúng, thu đủ ngay từ đầu; ngăn chặn, xử lý hiệu quả tình trạng chuyển giá, trốn thuế.</w:t>
      </w:r>
    </w:p>
    <w:p>
      <w:r>
        <w:t>- Chủ trì, tăng cường thanh tra, kiểm tra thuế đối với các doanh nghiệp, hộ kinh doanh có dấu hiệu vi phạm pháp luật về giá, hóa đơn, kê khai thuế không trung thực trong hoạt động thương mại, kinh doanh hàng hóa. Phối hợp với các ngành chức năng kiểm soát các hành vi gian lận thuế trong buôn bán hàng giả, trốn thuế, đặc biệt là trong hoạt động thương mại điện tử và hóa đơn giả. Đồng thời, tăng cường công tác phối hợp với các lực lượng chức năng và chính quyền địa phương các cấp trong kiểm tra, giám sát phát hiện và xử lý nghiêm các hành vi buôn lậu, trốn thuế và gian lận thương mại, hàng giả trên địa bàn.</w:t>
      </w:r>
    </w:p>
    <w:p>
      <w:r>
        <w:t>15. Báo và Đài Phát thanh - Truyền hình Thanh Hóa:  Phối hợp với Sở Công Thương và các sở, ban, ngành, địa phương, lực lượng chức năng xây dựng chương trình truyền thông phù hợp, phản ánh kịp thời tình hình hoạt động và kết quả công tác đấu tranh chống buôn lậu, gian lận thương mại và hàng giả; biểu dương những tấm gương tích cực, những địa phương, đơn vị làm tốt công tác đấu tranh chống buôn lậu, gian lận thương mại và hàng giả; phê phán những hành vi tiêu cực, tham nhũng, thiếu tinh thần trách nhiệm; kiểm soát chặt chẽ không để xảy ra tình trạng quảng cáo sai sự thật trên truyền hình, phát thanh, báo, tạp chí chuyên ngành thuộc thẩm quyền, dễ gây nhầm lẫn cho Nhân dân.</w:t>
      </w:r>
    </w:p>
    <w:p>
      <w:r>
        <w:t>16. Đề nghị Ủy ban Mặt trận Tổ quốc tỉnh:  Tiếp tục tuyên truyền sâu rộng thực hiện cuộc vận động “Người Việt Nam ưu tiên dùng hàng Việt Nam”; vận động các tổ chức thành viên và Nhân dân tích cực tham gia, phản ánh, tố giác các tổ chức, cá nhân có hành vi vi phạm pháp luật về buôn lậu, sản xuất kinh doanh hàng giả, hàng kém chất lượng, hàng xâm phạm quyền sở hữu trí tuệ, hàng không đảm bảo an toàn thực phẩm và các hành vi gian lận thương mại.</w:t>
      </w:r>
    </w:p>
    <w:p>
      <w:r>
        <w:t>17. Ban Quản lý Khu kinh tế Nghi Sơn và các KCN:  phối hợp với Sở Y tế, Sở Nông nghiệp và Môi trường và các đơn vị liên quan kiểm tra các bếp ăn tại các khu công nghiệp; chỉ đạo các doanh nghiệp kiểm tra, giám sát chặt chẽ nguồn thực phẩm sử dụng trong chế biến suất ăn công nghiệp phục vụ công nhân, người lao động trong các công ty, doanh nghiệp thuộc các khu công nghiệp trên địa bàn toàn tỉnh.</w:t>
      </w:r>
    </w:p>
    <w:p>
      <w:r>
        <w:t>18. Các cơ quan, đơn vị cấp tỉnh liên quan:  Căn cứ chức năng, nhiệm</w:t>
      </w:r>
    </w:p>
    <w:p>
      <w:r>
        <w:t>vụ được giao, chủ động nâng cao hiệu quả công tác chống buôn lậu, gian lận thương mại và hàng giả trong lĩnh vực quản lý. Tăng cường công tác thông tin, tuyên truyền, phối hợp liên ngành trong đấu tranh chống buôn lậu, gian lận thương mại, hàng giả, xâm phạm sở hữu trí tuệ; kịp thời trao đổi, tiếp nhận thông tin, thanh tra, kiểm tra, xử lý nghiêm các hành vi vi phạm về buôn lậu, gian lận thương mại, hàng giả, xâm phạm sở hữu trí tuệ.</w:t>
      </w:r>
    </w:p>
    <w:p>
      <w:r>
        <w:t>19. UBND các địa phương</w:t>
      </w:r>
    </w:p>
    <w:p>
      <w:r>
        <w:t>- Quan tâm phát triển kinh tế - xã hội, nhất là tại các địa bàn, khu vực vùng sâu, vùng xa, khu vực biên giới, góp phần ổn định cuộc sống của Nhân dân, kết hợp đổi mới, nâng cao công tác tuyên truyền, phổ biến pháp luật để người dân không tham gia, không tiếp tay cho các hành vi buôn lậu, vận chuyển trái phép hàng hóa và sản xuất, buôn bán hàng giả. Kịp thời nắm bắt tình hình thị trường, diễn biến cung cầu trên địa bàn, bảo đảm cung cấp đủ nguồn hàng hóa tiêu dùng đạt chất lượng cho Nhân dân.</w:t>
      </w:r>
    </w:p>
    <w:p>
      <w:r>
        <w:t>- Tăng cường công tác phối hợp với các đơn vị chức năng trong kiểm tra, xử lý nghiêm các hành vi vi phạm pháp luật về buôn lậu, gian lận thương mại, hàng giả, xâm phạm sở hữu trí tuệ; có biện pháp kiên quyết để xử lý trách nhiệm người đứng đầu cơ quan, đơn vị để xảy ra tình trạng buôn lậu, gian lận thương mại và hàng giả trên địa bàn; chủ động thực hiện các biện pháp phòng ngừa tiêu cực. Phối hợp giám sát chặt chẽ hoạt động kinh doanh xăng dầu, khí dầu mỏ hóa lỏng, bảo đảm nguồn cung, không để xảy ra tình trạng đầu cơ, găm hàng, tăng giá bất hợp lý, bán không đúng giá niêm yết…</w:t>
      </w:r>
    </w:p>
    <w:p>
      <w:r>
        <w:t>IV. KINH PHÍ THỰC HIỆN</w:t>
      </w:r>
    </w:p>
    <w:p>
      <w:r>
        <w:t>Kinh phí thực hiện Kế hoạch từ nguồn ngân sách nhà nước theo phân cấp ngân sách và các nguồn vốn xã hội hóa hợp pháp khác. Căn cứ nhiệm vụ được giao tại Kế hoạch, các sở, ngành, đoàn thể, địa phương chủ động cân đối, bố trí kinh phí trong nguồn dự toán được giao hằng năm và lồng ghép với các đề án, dự án, chương trình có liên quan để tổ chức triển khai thực hiện nhiệm vụ.</w:t>
      </w:r>
    </w:p>
    <w:p>
      <w:r>
        <w:t>V. TỔ CHỨC THỰC HIỆN</w:t>
      </w:r>
    </w:p>
    <w:p>
      <w:r>
        <w:t>1. Các sở, ban, ngành, đơn vị cấp tỉnh, thành viên Ban Chỉ đạo 389 tỉnh, Chủ tịch UBND các địa phương trong tỉnh khẩn trương quán triệt, triển khai thực hiện các nhiệm vụ được giao tại Kế hoạch này; thực hiện chế độ thông tin, báo cáo kết quả, đề xuất, kiến nghị các giải pháp, gửi về Sở Công Thương - Cơ quan Thường trực Ban Chỉ đạo 389 tỉnh theo quy định.</w:t>
      </w:r>
    </w:p>
    <w:p>
      <w:r>
        <w:t>2. Sở Công Thương có trách nhiệm theo dõi, kiểm tra, đôn đốc thực hiện Kế hoạch; định kỳ tổng hợp, báo cáo Ban Chỉ đạo 389 quốc gia, Chủ tịch UBND tỉnh và Trưởng Ban Chỉ đạo 389 tỉnh kết quả thực hiện./.</w:t>
      </w:r>
    </w:p>
    <w:p>
      <w:r>
        <w:t>Nơi nhận:</w:t>
      </w:r>
    </w:p>
    <w:p>
      <w:r>
        <w:t>- Ban Chỉ đạo 389 Quốc gia (để báo cáo);</w:t>
      </w:r>
    </w:p>
    <w:p>
      <w:r>
        <w:t>- Thường trực Tỉnh ủy (để báo cáo);</w:t>
      </w:r>
    </w:p>
    <w:p>
      <w:r>
        <w:t>- Chủ tịch, các Phó Chủ tịch UBND tỉnh;</w:t>
      </w:r>
    </w:p>
    <w:p>
      <w:r>
        <w:t>- Ban Nội chính Tỉnh ủy;</w:t>
      </w:r>
    </w:p>
    <w:p>
      <w:r>
        <w:t>- Các sở, ban, ngành cấp tỉnh;</w:t>
      </w:r>
    </w:p>
    <w:p>
      <w:r>
        <w:t>- UBND các huyện, thị xã, thành phố;</w:t>
      </w:r>
    </w:p>
    <w:p>
      <w:r>
        <w:t>- Ban Chỉ đạo 389 các huyện, thị xã, thành phố;</w:t>
      </w:r>
    </w:p>
    <w:p>
      <w:r>
        <w:t>- Lưu: VT, KTTC  VA30249  .</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