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115/KH-UBND năm 2024 điều chỉnh Kế hoạch số 92/KH-UBND về Tổ chức biên soạn và triển khai nội dung Giáo dục địa phương trong Chương trình giáo dục phổ thông mới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UỶ BAN NHÂN DÂN</w:t>
      </w:r>
    </w:p>
    <w:p>
      <w:r>
        <w:t>TỈNH BÌNH ĐỊNH</w:t>
      </w:r>
    </w:p>
    <w:p>
      <w:r>
        <w:t>-------</w:t>
      </w:r>
    </w:p>
    <w:p>
      <w:r>
        <w:t>CỘNG HÒA XÃ HỘI CHỦ NGHĨA VIỆT NAM</w:t>
      </w:r>
    </w:p>
    <w:p>
      <w:r>
        <w:t>Độc lập - Tự do - Hạnh phúc</w:t>
      </w:r>
    </w:p>
    <w:p>
      <w:r>
        <w:t>---------------</w:t>
      </w:r>
    </w:p>
    <w:p>
      <w:r>
        <w:t>Số: 115/KH-UBND</w:t>
      </w:r>
    </w:p>
    <w:p>
      <w:r>
        <w:t>Bình Định, ngày 03 tháng 06 năm 2024</w:t>
      </w:r>
    </w:p>
    <w:p>
      <w:r>
        <w:t>KẾ HOẠCH</w:t>
      </w:r>
    </w:p>
    <w:p>
      <w:r>
        <w:t>ĐIỀU CHỈNH, BỔ SUNG MỘT SỐ NỘI DUNG TẠI KẾ HOẠCH SỐ 92/KH-UBND NGÀY 27/11/2019 CỦA UBND TỈNH VỀ VIỆC TỔ CHỨC BIÊN SOẠN VÀ TRIỂN KHAI NỘI DUNG GIÁO DỤC ĐỊA PHƯƠNG TRONG CHƯƠNG TRÌNH GIÁO DỤC PHỔ THÔNG MỚI TRÊN ĐỊA BÀN TỈNH BÌNH ĐỊNH</w:t>
      </w:r>
    </w:p>
    <w:p>
      <w:r>
        <w:t>Trên cơ sở đề xuất của Sở Giáo dục và Đào tạo tài Tờ trình số 1372/TTr- SGDĐT ngày 27/5/2024; UBND tỉnh điều chỉnh, bổ sung một số nội dung tại Kế hoạch số 92/KH-UBND ngày 27/11/2019 của UBND tỉnh về việc Tổ chức biên soạn và triển khai nội dung Giáo dục địa phương trong Chương trình giáo dục phổ thông mới trên địa bàn tỉnh Bình Định; cụ thể như sau:</w:t>
      </w:r>
    </w:p>
    <w:p>
      <w:r>
        <w:t>1. Điều chỉnh, bổ sung nội dung Phụ lục 02 lớp 9, cấp trung học cơ sở của Kế hoạch.</w:t>
      </w:r>
    </w:p>
    <w:p>
      <w:r>
        <w:t>Điều chỉnh ma trận nội dung cụ thể lớp 9, cấp trung học cơ sở, chủ đề “Địa lí” và chủ đề “Lịch sử, truyền thống”:</w:t>
      </w:r>
    </w:p>
    <w:p>
      <w:r>
        <w:t>- Sửa lại tên nội dung “Đặc điểm dân cư, lao động Bình Định”  thành  “ Một số vấn đề địa lí dân cư tỉnh Bình Định”.</w:t>
      </w:r>
    </w:p>
    <w:p>
      <w:r>
        <w:t>- Sửa lại tên nội dung “Lịch sử hình thành, phát triển Bình Định - từ năm 1918 đến nay”  thành  “Lịch sử phát triển Bình Định từ năm 1919 đến nay”.</w:t>
      </w:r>
    </w:p>
    <w:p>
      <w:r>
        <w:t>2. Điều chỉnh, bổ sung nội dung Phụ lục 02 lớp 12, cấp trung học phổ thông của Kế hoạch.</w:t>
      </w:r>
    </w:p>
    <w:p>
      <w:r>
        <w:t>Điều chỉnh ma trận nội dung cụ thể lớp 12, cấp trung học phổ thông, chủ đề “Địa lí”; chủ đề “Chính trị - xã hội” và chủ đề “Về môi trường”:</w:t>
      </w:r>
    </w:p>
    <w:p>
      <w:r>
        <w:t>- Sửa lại tên nội dung “Địa lí dân cư Bình Định”  thành  “Dân số và lao động ở tỉnh Bình Định”.</w:t>
      </w:r>
    </w:p>
    <w:p>
      <w:r>
        <w:t>- Sửa lại tên nội dung “Học sinh Bình Định với việc đảm bảo trật tự, an ninh, an toàn xã hội, nghĩa vụ bảo vệ Tổ quốc”  thành  “Học sinh Bình Định với việc đảm bảo an ninh, trật tự và bảo vệ Tổ quốc”.</w:t>
      </w:r>
    </w:p>
    <w:p>
      <w:r>
        <w:t>- Sửa lại tên nội dung “Phát triển kinh tế và sự biến đổi môi trường tự nhiên ở Bình Định”  thành  “Biến đổi khí hậu và những tác động đến môi trường tự nhiên ở tỉnh Bình Định” .</w:t>
      </w:r>
    </w:p>
    <w:p>
      <w:r>
        <w:t>Kế hoạch này điều chỉnh, bổ sung Kế hoạch số 92/KH-UBND ngày 27/11/2019 của UBND tỉnh về Tổ chức biên soạn và triển khai nội dung Giáo dục địa phương trong Chương trình giáo dục phổ thông mới trên địa bàn tỉnh Bình Định.</w:t>
      </w:r>
    </w:p>
    <w:p>
      <w:r>
        <w:t>Các nội dung khác vẫn thực hiện theo Kế hoạch số 92/KH-UBND ngày 27/11/2019 của UBND tỉnh và Kế hoạch số 37/KH-UBND ngày 08/06/2020 của UBND tỉnh.</w:t>
      </w:r>
    </w:p>
    <w:p>
      <w:r>
        <w:t>Thủ trưởng các cơ quan, đơn vị, địa phương phối hợp tổ chức triển khai thực hiện./.</w:t>
      </w:r>
    </w:p>
    <w:p>
      <w:r>
        <w:t>Nơi nhận:</w:t>
      </w:r>
    </w:p>
    <w:p>
      <w:r>
        <w:t>- Bộ Giáo dục và Đào tạo;</w:t>
      </w:r>
    </w:p>
    <w:p>
      <w:r>
        <w:t>- CT, PCT Lâm Hải Giang;</w:t>
      </w:r>
    </w:p>
    <w:p>
      <w:r>
        <w:t>- Ban TG Tỉnh ủy;</w:t>
      </w:r>
    </w:p>
    <w:p>
      <w:r>
        <w:t>- Các sở, ban, ngành, đoàn thể;</w:t>
      </w:r>
    </w:p>
    <w:p>
      <w:r>
        <w:t>- UBND các huyện, TX, TP;</w:t>
      </w:r>
    </w:p>
    <w:p>
      <w:r>
        <w:t>- CVP, PVP VX;</w:t>
      </w:r>
    </w:p>
    <w:p>
      <w:r>
        <w:t>- Lưu: VT, K9.</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