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2024 thực hiện Quy định 132-QĐ/TW về kiểm soát quyền lực, phòng, chống tham nhũng, tiêu cực trong hoạt động điều tra, truy tố, xét xử, thi hành án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110/KH-UBND</w:t>
      </w:r>
    </w:p>
    <w:p>
      <w:r>
        <w:t>Cần Thơ, ngày 24 tháng 5 năm 2024</w:t>
      </w:r>
    </w:p>
    <w:p>
      <w:r>
        <w:t>KẾ HOẠCH</w:t>
      </w:r>
    </w:p>
    <w:p>
      <w:r>
        <w:t>TRIỂN KHAI THỰC HIỆN QUY ĐỊNH SỐ 132-QĐ/TW NGÀY 27 THÁNG 10 NĂM 2023 CỦA BỘ CHÍNH TRỊ VỀ KIỂM SOÁT QUYỀN LỰC, PHÒNG, CHỐNG THAM NHŨNG, TIÊU CỰC TRONG HOẠT ĐỘNG ĐIỀU TRA, TRUY TỐ, XÉT XỬ, THI HÀNH ÁN</w:t>
      </w:r>
    </w:p>
    <w:p>
      <w:r>
        <w:t>Thực hiện Chỉ thị số 31-CT/TU ngày 04 tháng 4 năm 2024 của Ban Thường vụ Thành ủy về kiểm soát quyền lực, phòng, chống tham nhũng, tiêu cực trong hoạt động điều tra, truy tố, xét xử, thi hành án; Ủy ban nhân dân thành phố ban hành Kế hoạch thực hiện như sau:</w:t>
      </w:r>
    </w:p>
    <w:p>
      <w:r>
        <w:t>I. MỤC ĐÍCH, YÊU CẦU</w:t>
      </w:r>
    </w:p>
    <w:p>
      <w:r>
        <w:t>1. Mục đích</w:t>
      </w:r>
    </w:p>
    <w:p>
      <w:r>
        <w:t>a) Triển khai thực hiện nghiêm Quy định số 132-QĐ/TW ngày 27 tháng 10 năm 2023 của Bộ Chính trị về kiểm soát quyền lực, phòng, chống tham nhũng, tiêu cực trong hoạt động điều tra, truy tố, xét xử, thi hành án (sau đây viết tắt là Quy định số 132-QĐ/TW), tạo sự thống nhất về nhận thức và hành động của cơ quan, đơn vị, địa phương và tổ chức, cá nhân có liên quan trong hoạt động điều tra, truy tố, xét xử (hoạt động tố tụng), thi hành án và các hoạt động khác có liên quan đến hoạt động điều tra, truy tố, xét xử, thi hành án (hoạt động khác có liên quan);</w:t>
      </w:r>
    </w:p>
    <w:p>
      <w:r>
        <w:t>b) Nâng cao trách nhiệm người đứng đầu cơ quan, đơn vị, địa phương trong việc chấp hành quy định của pháp luật về kiểm soát quyền lực, phòng, chống tham nhũng, tiêu cực (sau đây viết tắt là PCTN, TC) trong hoạt động tố tụng, thi hành án và các hoạt động khác có liên quan.</w:t>
      </w:r>
    </w:p>
    <w:p>
      <w:r>
        <w:t>2. Yêu cầu</w:t>
      </w:r>
    </w:p>
    <w:p>
      <w:r>
        <w:t>a) Việc triển khai thực hiện công tác kiểm soát quyền lực, PCTN, TC trong hoạt động tố tụng, thi hành án và các hoạt động khác có liên quan phải đảm bảo nghiêm túc, thống nhất, kịp thời, đúng quy định của pháp luật;</w:t>
      </w:r>
    </w:p>
    <w:p>
      <w:r>
        <w:t>b) Thủ trưởng cơ quan, đơn vị, địa phương căn cứ chức năng, nhiệm vụ và quyền hạn được giao tổ chức triển khai thực hiện đảm bảo chất lượng, hiệu quả, phù hợp với cơ quan, đơn vị, địa phương mình.</w:t>
      </w:r>
    </w:p>
    <w:p>
      <w:r>
        <w:t>II. NỘI DUNG</w:t>
      </w:r>
    </w:p>
    <w:p>
      <w:r>
        <w:t>1. Tổ chức quán triệt, tuyên truyền, phổ biến Quy định số 132-QĐ/TW</w:t>
      </w:r>
    </w:p>
    <w:p>
      <w:r>
        <w:t>Thủ trưởng cơ quan, đơn vị, địa phương phối hợp với cấp ủy, tổ chức đảng cùng cấp tổ chức triển khai, quán triệt Quy định số 132-QĐ/TW, qua đó nâng cao nhận thức của cán bộ, đảng viên, công chức, viên chức về ý nghĩa, tầm quan trọng trong công tác kiểm soát quyền lực, PCTN, TC trong hoạt động tố tụng, thi hành án và các hoạt động khác có liên quan.</w:t>
      </w:r>
    </w:p>
    <w:p>
      <w:r>
        <w:t>2. Nâng cao vai trò, trách nhiệm của cơ quan, đơn vị, địa phương trong kiểm soát quyền lực, PCTN, TC trong hoạt động tố tụng, thi hành án và các hoạt động khác có liên quan</w:t>
      </w:r>
    </w:p>
    <w:p>
      <w:r>
        <w:t>a) Phối hợp với cấp ủy, tổ chức đảng cùng cấp xây dựng chương trình, kế hoạch cụ thể hóa, tổ chức thực hiện nghiêm các chủ trương, quy định của Đảng, pháp luật của Nhà nước về hoạt động tố tụng, thi hành án và các hoạt động khác có liên quan;</w:t>
      </w:r>
    </w:p>
    <w:p>
      <w:r>
        <w:t>b) Tập trung rà soát các văn bản pháp luật liên quan đến hoạt động tố tụng, thi hành án và các hoạt động khác có liên quan, kịp thời phát hiện những bất cập, chồng chéo, không còn phù hợp với tình hình thực tế để sửa đổi, bổ sung theo thẩm quyền hoặc kiến nghị cơ quan có thẩm quyền để sửa đổi, bổ sung. Thường xuyên rà soát, sửa đổi, bổ sung, hoàn thiện các quy định, quy chế làm việc, quy trình nghiệp vụ, chuẩn mực đạo đức, quy tắc ứng xử; bảo đảm tính độc lập, khách quan, tuân thủ pháp luật của điều tra viên, kiểm sát viên, thẩm phán, chấp hành viên và người có thẩm quyền khác trong hoạt động tố tụng, thi hành án và các hoạt động khác có liên quan;</w:t>
      </w:r>
    </w:p>
    <w:p>
      <w:r>
        <w:t>c) Thực hiện nghiêm các quyết định, yêu cầu, kiến nghị của cơ quan, tổ chức, người có thẩm quyền trong hoạt động tố tụng, thi hành án và các hoạt động khác có liên quan; kịp thời hủy bỏ, thay đổi các quyết định tố tụng, thi hành án và kết luận trái pháp luật; yêu cầu, kiến nghị, kháng nghị cơ quan, tổ chức, người có thẩm quyền xem xét lại các hành vi, quyết định, kết luận không có căn cứ, trái pháp luật;</w:t>
      </w:r>
    </w:p>
    <w:p>
      <w:r>
        <w:t>d) Tổ chức tiếp nhận, giải quyết, trả lời kịp thời, đúng quy định đối với các yêu cầu, kiến nghị, phản ánh, báo cáo, khiếu nại, tố cáo, tố giác, tin báo của cơ quan, tổ chức, cá nhân trong hoạt động tố tụng, thi hành án và các hoạt động khác có liên quan; đồng thời, thực hiện bảo vệ, khen thưởng kịp thời người phát hiện, phản ánh, báo cáo, tố cáo, tố giác, báo tin, cung cấp thông tin về những hành vi vi phạm, lợi dụng, lạm dụng chức vụ, quyền hạn tham nhũng, tiêu cực trong hoạt động tố tụng, thi hành án và các hoạt động khác có liên quan; xử lý nghiêm những trường hợp lợi dụng việc phản ánh, kiến nghị, khiếu nại, tố cáo để vu khống, xuyên tạc, xúc phạm uy tín của cơ quan, tổ chức, cá nhân;</w:t>
      </w:r>
    </w:p>
    <w:p>
      <w:r>
        <w:t>đ) Tăng cường kiểm tra, thanh tra, kịp thời phát hiện, xử lý theo thẩm quyền hoặc kiến nghị cơ quan có thẩm quyền xử lý nghiêm các tổ chức, cá nhân có hành vi vi phạm, lợi dụng, lạm dụng chức vụ, quyền hạn tham nhũng, tiêu cực trong hoạt động tố tụng, thi hành án và các hoạt động khác có liên quan. Đồng thời, lãnh đạo, chỉ đạo, tạo điều kiện thuận lợi cho hoạt động và thực hiện yêu cầu, kiến nghị, kết luận của các đoàn kiểm tra, giám sát, thanh tra, kiểm toán;</w:t>
      </w:r>
    </w:p>
    <w:p>
      <w:r>
        <w:t>e) Nghiêm túc thực hiện tự phê bình và phê bình, trách nhiệm nêu gương, công khai, minh bạch, trách nhiệm giải trình, xây dựng văn hóa liêm chính và các biện pháp phòng ngừa các hành vi vi phạm, lợi dụng, lạm dụng chức vụ, quyền hạn, lạm quyền, tham nhũng, tiêu cực trong hoạt động tố tụng, thi hành án và các hoạt động khác có liên quan.</w:t>
      </w:r>
    </w:p>
    <w:p>
      <w:r>
        <w:t>3. Nâng cao vai trò, trách nhiệm của tập thể lãnh đạo, nhất là người đứng đầu cơ quan, đơn vị, địa phương trong hoạt động tố tụng, thi hành án và các hoạt động khác có liên quan</w:t>
      </w:r>
    </w:p>
    <w:p>
      <w:r>
        <w:t>a) Tập thể lãnh đạo, nhất là người đứng đầu cơ quan, đơn vị, địa phương phối hợp với cấp ủy, tổ chức đảng cùng cấp tổ chức thực hiện đúng, đầy đủ nhiệm vụ, quyền hạn được giao trong lãnh đạo, chỉ đạo thực hiện hoạt động tố tụng, thi hành án và các hoạt động khác có liên quan theo quy định của Đảng, pháp luật của Nhà nước;</w:t>
      </w:r>
    </w:p>
    <w:p>
      <w:r>
        <w:t>b) Gương mẫu thực hiện nghiêm các chủ trương, quy định của Đảng, pháp luật của Nhà nước; quy định về những hành vi nghiêm cấm, những việc không được làm của cán bộ, đảng viên, công chức, viên chức, thẩm phán, hội thẩm nhân dân, kiểm sát viên, điều tra viên, chấp hành viên, giám thị và người có thẩm quyền khác trong hoạt động tố tụng, thi hành án và các hoạt động khác có liên quan; thực hiện tự phê bình, phê bình, giữ gìn phẩm chất đạo đức, lối sống liêm khiết, trong sạch, công tâm, khách quan, công bằng trong thực thi công vụ và các biện pháp khác kiểm soát quyền lực, phòng ngừa tham nhũng, tiêu cực;</w:t>
      </w:r>
    </w:p>
    <w:p>
      <w:r>
        <w:t>c) Không cản trở, tác động, can thiệp trái pháp luật vào hoạt động tố tụng, thi hành án và các hoạt động khác có liên quan và vào hoạt động kiểm tra, giám sát, thanh tra, kiểm toán trong lĩnh vực này;</w:t>
      </w:r>
    </w:p>
    <w:p>
      <w:r>
        <w:t>d) Thường xuyên tự kiểm tra, giám sát để kịp thời phát hiện, chấn chỉnh và xử lý nghiêm những hành vi vi phạm, lợi dụng, lạm dụng chức vụ, quyền hạn, lạm quyền, tham nhũng, tiêu cực trong hoạt động tố tụng, thi hành án và các hoạt động khác có liên quan thuộc phạm vi quản lý, phụ trách;</w:t>
      </w:r>
    </w:p>
    <w:p>
      <w:r>
        <w:t>đ) Chịu trách nhiệm với tư cách người đứng đầu về những hành vi vi phạm, lợi dụng, lạm dụng chức vụ, quyền hạn, lạm quyền, tham nhũng, tiêu cực trong cơ quan, tổ chức thuộc phạm vi quản lý, phụ trách; chịu trách nhiệm liên đới trong trường hợp đã giao cấp phó trực tiếp quản lý, phụ trách; chịu trách nhiệm trực tiếp đối với hành vi vi phạm, lợi dụng, lạm dụng chức vụ, quyền hạn, lạm quyền, tham nhũng, tiêu cực xảy ra trong đơn vị được phân công trực tiếp quản lý, phụ trách.</w:t>
      </w:r>
    </w:p>
    <w:p>
      <w:r>
        <w:t>4. Đối với người có thẩm quyền trong hoạt động tố tụng, thi hành án và các hoạt động khác có liên quan</w:t>
      </w:r>
    </w:p>
    <w:p>
      <w:r>
        <w:t>a) Thực hiện nghiêm quy định của Đảng và pháp luật của Nhà nước trong hoạt động tố tụng, thi hành án và các hoạt động khác có liên quan; chịu trách nhiệm trước pháp luật và lãnh đạo cơ quan, tổ chức, đơn vị về hành vi, quyết định của mình. Chủ động từ chối tiến hành tố tụng, thi hành án và từ chối tham gia các hoạt động khác có liên quan trong các trường hợp do pháp luật tố tụng, thi hành án và pháp luật khác có liên quan quy định;</w:t>
      </w:r>
    </w:p>
    <w:p>
      <w:r>
        <w:t>b) Chấp hành sự phân công, chỉ đạo, kiểm tra, giám sát, thanh tra, kiểm toán của cơ quan, tổ chức, đơn vị, tập thể lãnh đạo, người đứng đầu có thẩm quyền; thực hiện nghiêm chế độ thông tin, báo cáo công tác theo quy định.</w:t>
      </w:r>
    </w:p>
    <w:p>
      <w:r>
        <w:t>III. TỔ CHỨC THỰC HIỆN</w:t>
      </w:r>
    </w:p>
    <w:p>
      <w:r>
        <w:t>1.  Đề nghị Thủ trưởng cơ quan tiến hành tố tụng, thi hành án, Giám đốc sở, Thủ trưởng cơ quan, ban, ngành thành phố và Chủ tịch Ủy ban nhân dân quận, huyện; Giám đốc doanh nghiệp Nhà nước trực thuộc thành phố triển khai, quán triệt nghiêm túc, đầy đủ Quy định số 132-QĐ/TW và Kế hoạch này; xây dựng kế hoạch triển khai thực hiện phù hợp chức năng, nhiệm vụ được giao và tình hình thực tế của cơ quan, đơn vị, địa phương.</w:t>
      </w:r>
    </w:p>
    <w:p>
      <w:r>
        <w:t>2.  Giao Giám đốc Sở Thông tin và Truyền thông phối hợp với Đài Phát thanh và Truyền hình thành phố, Báo Cần Thơ đẩy mạnh tuyên truyền, phổ biến chủ trương, đường lối của Đảng và pháp luật của Nhà nước về công tác PCTN, TC, nhất là về kiểm soát quyền lực, PCTN, TC trong hoạt động điều tra, truy tố, xét xử, thi hành án; cung cấp thông tin, phản ánh của Nhân dân, cán bộ, công chức, viên chức và phát hiện của báo chí để các cơ quan chức năng tiếp nhận, xử lý, đồng thời biểu dương theo quy định đối với những tập thể, cá nhân phát hiện, cung cấp thông tin, tố cáo đúng hành vi tham nhũng, tiêu cực trong hoạt động điều tra, truy tố, xét xử, thi hành án.</w:t>
      </w:r>
    </w:p>
    <w:p>
      <w:r>
        <w:t>3.  Đề nghị Ủy ban Mặt trận Tổ quốc Việt Nam thành phố và các tổ chức chính trị xã hội tiếp tục phát huy vai trò và trách nhiệm trong công tác giám sát hoạt động của cơ quan, đơn vị, địa phương; kịp thời phản ánh đến tổ chức, cá nhân có thẩm quyền xem xét, chấn chỉnh những hạn chế, yếu kém, phối hợp với các cơ quan có thẩm quyền xử lý theo quy định của pháp luật đối với những sai phạm.</w:t>
      </w:r>
    </w:p>
    <w:p>
      <w:r>
        <w:t>4.  Giao Chánh Thanh tra thành phố chủ trì, phối hợp với các cơ quan, đơn vị, địa phương theo dõi, đôn đốc, triển khai thực hiện Kế hoạch này; kịp thời báo cáo Ủy ban nhân dân thành phố các vướng mắc, khó khăn trong quá trình thực hiện (nếu có) để chỉ đạo, giải quyết theo quy định.</w:t>
      </w:r>
    </w:p>
    <w:p>
      <w:r>
        <w:t>Trên đây là Kế hoạch thực hiện Quy định số 132-QĐ/TW ngày 27 tháng 10 năm 2023 của Bộ Chính trị về kiểm soát quyền lực, phòng, chống tham nhũng, tiêu cực trong hoạt động điều tra, truy tố, xét xử, thi hành án. Trong quá trình triển khai thực hiện nếu có khó khăn, vướng mắc, cơ quan, đơn vị, địa phương phản ánh về Thanh tra thành phố để tổng hợp, báo cáo Ủy ban nhân dân thành phố chỉ đạo kịp thời./.</w:t>
      </w:r>
    </w:p>
    <w:p>
      <w:r>
        <w:t>Nơi nhận:</w:t>
      </w:r>
    </w:p>
    <w:p>
      <w:r>
        <w:t>- TT. TU; TT. HĐND TP;</w:t>
      </w:r>
    </w:p>
    <w:p>
      <w:r>
        <w:t>- CT, PCT UBND TP;</w:t>
      </w:r>
    </w:p>
    <w:p>
      <w:r>
        <w:t>- UBMTTQ VN TP và các đoàn thể;</w:t>
      </w:r>
    </w:p>
    <w:p>
      <w:r>
        <w:t>- Ban Nội chính TU;</w:t>
      </w:r>
    </w:p>
    <w:p>
      <w:r>
        <w:t>- Viện kiểm sát nhân dân TP;</w:t>
      </w:r>
    </w:p>
    <w:p>
      <w:r>
        <w:t>- Tòa án nhân dân TP;</w:t>
      </w:r>
    </w:p>
    <w:p>
      <w:r>
        <w:t>- Cục Thi hành án dân sự TP;</w:t>
      </w:r>
    </w:p>
    <w:p>
      <w:r>
        <w:t>- Sở, ban, ngành TP;</w:t>
      </w:r>
    </w:p>
    <w:p>
      <w:r>
        <w:t>- UBND quận, huyện;</w:t>
      </w:r>
    </w:p>
    <w:p>
      <w:r>
        <w:t>- DN có vốn Nhà nước trực thuộc thành phố;</w:t>
      </w:r>
    </w:p>
    <w:p>
      <w:r>
        <w:t>- VP UBND TP (2,3,4,5,6,7);</w:t>
      </w:r>
    </w:p>
    <w:p>
      <w:r>
        <w:t>- Lưu: VT, H.</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