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107/KH-UBND năm 2024 về phối hợp tổ chức tiếp công dân phục vụ Kỳ họp thứ 7, Quốc hội khóa XV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27/05/2024</w:t>
            </w:r>
          </w:p>
        </w:tc>
      </w:tr>
      <w:tr>
        <w:tc>
          <w:tcPr>
            <w:tcW w:type="dxa" w:w="4320"/>
          </w:tcPr>
          <w:p>
            <w:r>
              <w:t>Ngày hiệu lực</w:t>
            </w:r>
          </w:p>
        </w:tc>
        <w:tc>
          <w:tcPr>
            <w:tcW w:type="dxa" w:w="4320"/>
          </w:tcPr>
          <w:p>
            <w:r>
              <w:t>27/05/2024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107/KH-UBND</w:t>
      </w:r>
    </w:p>
    <w:p>
      <w:r>
        <w:t>Bình Định, ngày 27 tháng 05 năm 2024</w:t>
      </w:r>
    </w:p>
    <w:p>
      <w:r>
        <w:t>KẾ HOẠCH</w:t>
      </w:r>
    </w:p>
    <w:p>
      <w:r>
        <w:t>TỔ CHỨC TIẾP CÔNG DÂN PHỤC VỤ KỲ HỌP THỨ 7, QUỐC HỘI KHÓA XV.</w:t>
      </w:r>
    </w:p>
    <w:p>
      <w:r>
        <w:t>Thực hiện Kế hoạch số 317/KH-BDN ngày 09 tháng 5 năm 2024 của Ban Dân nguyện - Ủy ban Thường vụ Quốc hội về việc phối hợp tiếp công dân phục vụ Kỳ họp thứ 7, Quốc hội khóa XV; Ủy ban nhân dân tỉnh xây dựng Kế hoạch thực hiện cụ thể như sau:</w:t>
      </w:r>
    </w:p>
    <w:p>
      <w:r>
        <w:t>I. MỤC ĐÍCH, YÊU CẦU</w:t>
      </w:r>
    </w:p>
    <w:p>
      <w:r>
        <w:t>- Tổ chức tiếp công dân có hiệu quả trong thời gian diễn ra Kỳ họp thứ 7, Quốc hội khóa XV ( đợt 1 diễn ra từ ngày 20 tháng 5 năm 2024 đến ngày 08 tháng 6 năm 2024 và đợt 2 diễn ra từ ngày 17 tháng 6 năm 2024 đến ngày 28 tháng 6 năm 2024 ) và khi có yêu cầu đột xuất; đảm bảo các công dân đều được tiếp theo đúng quy định pháp luật; kịp thời tiếp nhận, xử lý đơn, thư khiếu nại, tố cáo, kiến nghị, phản ánh; chuyển đơn, thư đến cơ quan có thẩm quyền giải quyết theo quy định của pháp luật; hạn chế tối đa các vụ việc khiếu nại, tố cáo đông người, phức tạp, tập trung tại Thành phố Hà Nội; bảo đảm an ninh trật tự trong thời gian diễn ra Kỳ họp.</w:t>
      </w:r>
    </w:p>
    <w:p>
      <w:r>
        <w:t>- Công tác tổ chức tiếp công dân và giải quyết khiếu nại, tố cáo phải đảm bảo có sự phối hợp chặt chẽ, đồng bộ giữa các cơ quan, tổ chức, đơn vị có liên quan; kịp thời nắm bắt tình hình và có biện pháp hữu hiệu để xử lý tình huống đối với các đoàn đông người đến khiếu nại, tố cáo, nhất là không để các vụ việc trở nên phức tạp, công dân bức xúc, gây mất trật tự an toàn xã hội tại địa phương hoặc kéo ra Thành phố Hà Nội để khiếu kiện trước, trong và sau thời gian diễn ra Kỳ họp.</w:t>
      </w:r>
    </w:p>
    <w:p>
      <w:r>
        <w:t>II. NỘI DUNG KẾ HOẠCH</w:t>
      </w:r>
    </w:p>
    <w:p>
      <w:r>
        <w:t>1. Ban Tiếp công dân tỉnh</w:t>
      </w:r>
    </w:p>
    <w:p>
      <w:r>
        <w:t>- Bố trí cán bộ, công chức thường xuyên trực tại Trụ sở Tiếp công dân của tỉnh để tiếp công dân; tiếp nhận, xử lý và đề xuất cấp có thẩm quyền giải quyết kịp thời các khiếu nại, tố cáo, kiến nghị, phản ánh của công dân trong thời gian diễn ra Kỳ họp.</w:t>
      </w:r>
    </w:p>
    <w:p>
      <w:r>
        <w:t>- Yêu cầu cán bộ, công chức tại Trụ sở Tiếp công dân của tỉnh nâng cao tinh thần trách nhiệm trong quá trình thực hiện nhiệm vụ; ngoài việc tiếp, hướng dẫn công dân thực hiện quyền khiếu nại, tố cáo theo quy định, cần kết hợp giải thích, tuyên truyền để người dân hiểu đường lối, chủ trương của Đảng và pháp luật của Nhà nước; chủ động đề xuất phương án xử lý kịp thời, hiệu quả đối với các vụ việc đông người, phức tạp, công dân bức xúc.</w:t>
      </w:r>
    </w:p>
    <w:p>
      <w:r>
        <w:t>- Tăng cường phối hợp hoạt động tiếp công dân giữa Ban Tiếp công dân tỉnh với đại diện các cơ quan, đơn vị tham gia tiếp công dân tại Trụ sở Tiếp công dân của tỉnh; phối hợp với lực lượng Công an và các cơ quan chức năng liên quan có biện pháp ứng phó kịp thời và xử lý nghiêm đối với công dân có hành vi phản cảm, gây mất an ninh trật tự, vi phạm pháp luật tại Trụ sở Ủy ban nhân dân tỉnh và Trụ sở Tiếp công dân tỉnh.</w:t>
      </w:r>
    </w:p>
    <w:p>
      <w:r>
        <w:t>- Thực hiện báo cáo hàng ngày với lãnh đạo Ủy ban nhân dân tỉnh về tình hình tiếp công dân tại Trụ sở Tiếp công dân của tỉnh trong thời gian diễn ra Kỳ họp; đối với các vụ việc đông người, phức tạp, bức xúc cần chủ động, phối hợp với Thủ trưởng các sở, ban, ngành và Ủy ban nhân dân các huyện, thị xã, thành phố nơi có công dân khiếu kiện, đề xuất phương án xử lý kịp thời, hiệu quả.</w:t>
      </w:r>
    </w:p>
    <w:p>
      <w:r>
        <w:t>2. Thanh tra tỉnh</w:t>
      </w:r>
    </w:p>
    <w:p>
      <w:r>
        <w:t>- Tăng cường kiểm tra, đôn đốc, hướng dẫn các ngành, địa phương tổ chức thực hiện việc tiếp công dân và giải quyết khiếu nại, tố cáo theo quy định của pháp luật; nhất là đối với các địa phương thường xuyên có phát sinh những vụ việc phức tạp, kéo dài, không để phát sinh “ điểm nóng ” khiếu kiện.</w:t>
      </w:r>
    </w:p>
    <w:p>
      <w:r>
        <w:t>- Phối hợp với Ban Tiếp công dân tỉnh rà soát tất cả các vụ việc khiếu nại, tố cáo đông người, phức tạp, kéo dài phát sinh trên địa bàn tỉnh để thông báo, tuyên truyền, hướng dẫn và vận động công dân chấp hành theo đúng quy định của pháp luật, nhất là các vụ việc đã được Chủ tịch Ủy ban nhân dân tỉnh ban hành Thông báo chấm dứt tiếp nhận đơn và giải quyết vụ việc.</w:t>
      </w:r>
    </w:p>
    <w:p>
      <w:r>
        <w:t>- Tăng cường kiểm tra, đôn đốc việc thực hiện các Văn bản chỉ đạo của Chủ tịch Ủy ban nhân dân tỉnh về giải quyết khiếu nại, tố cáo, kiến nghị, phản ánh của công dân.</w:t>
      </w:r>
    </w:p>
    <w:p>
      <w:r>
        <w:t>- Tham mưu Chủ tịch Ủy ban nhân dân tỉnh thành lập Tổ công tác vận động công dân Bình Định tập trung khiếu kiện đông người, gây mất an ninh trật tự tại Thành phố Hà Nội trở về địa phương khi có yêu cầu.</w:t>
      </w:r>
    </w:p>
    <w:p>
      <w:r>
        <w:t>- Chánh Thanh tra tỉnh ( Trưởng Đoàn Kiểm tra liên ngành theo Quyết định số 4757/QĐ-UBND ngày 21 tháng 12 năm 2023 của Ủy ban nhân dân tỉnh ) khẩn trương kiểm tra, rà soát lại các vụ việc khiếu nại, tố cáo phức tạp, kéo dài do Chủ tịch Ủy ban nhân dân tỉnh giao, kịp thời báo cáo và đề xuất Chủ tịch Ủy ban nhân dân tỉnh xem xét, chỉ đạo giải quyết dứt điểm vụ việc, nhất là các vụ việc có công dân đang khiếu kiện tại Thành phố Hà Nội.</w:t>
      </w:r>
    </w:p>
    <w:p>
      <w:r>
        <w:t>3. Công an tỉnh</w:t>
      </w:r>
    </w:p>
    <w:p>
      <w:r>
        <w:t>- Xây dựng phương án và bố trí lực lượng đảm bảo an ninh trật tự tại Trụ sở Tiếp công dân tỉnh và Trụ sở Tiếp công dân của huyện, thị xã, thành phố.</w:t>
      </w:r>
    </w:p>
    <w:p>
      <w:r>
        <w:t>- Chỉ đạo lực lượng trực thuộc chủ động nắm chắc tình hình khiếu kiện để có phương án ứng phó với những tình huống phức tạp, ngăn chặn các đối tượng xấu lợi dụng, kích động những người khiếu kiện gây phức tạp về an ninh, chính trị và trật tự an toàn xã hội. Đối với các công dân tập trung đông người đê khiếu kiện, hướng dẫn về Trụ sở Tiếp công dân của tỉnh hoặc đến các cơ quan chức năng có thẩm quyền để được tiếp, hướng dẫn, giải thích, vận động công dân trở về địa phương.</w:t>
      </w:r>
    </w:p>
    <w:p>
      <w:r>
        <w:t>- Chỉ đạo lực lượng chức năng thu thập, củng cố chứng cứ, lập hồ sơ và có biện pháp xử lý kịp thời, nghiêm minh theo quy định của pháp luật đối với những người lợi dụng quyền khiếu nại, tố cáo có hành vi vượt quá giới hạn, gây rối trật tự công cộng, vi phạm pháp luật.</w:t>
      </w:r>
    </w:p>
    <w:p>
      <w:r>
        <w:t>4. Đối với các sở, ban, ngành trực thuộc tỉnh</w:t>
      </w:r>
    </w:p>
    <w:p>
      <w:r>
        <w:t>- Tổ chức tiếp công dân tại nơi tiếp công dân của cơ quan, đơn vị theo quy định của Luật Tiếp công dân năm 2013 và các Văn bản hướng dẫn thi hành; cử đại diện tham gia tiếp công dân tại Trụ sở Tiếp công dân của tỉnh khi có yêu cầu.</w:t>
      </w:r>
    </w:p>
    <w:p>
      <w:r>
        <w:t>- Tập trung giải quyết dứt điểm các vụ việc khiếu nại, tố cáo, kiến nghị, phản ánh của công dân theo thẩm quyền và các vụ việc được Chủ tịch Ủy ban nhân dân tỉnh giao; phối hợp Thanh tra tỉnh, Công an tỉnh và Ban Tiếp công dân tỉnh trong việc giải quyết các vụ việc khiếu kiện đông người, phức tạp.</w:t>
      </w:r>
    </w:p>
    <w:p>
      <w:r>
        <w:t>5. Đối với Ủy ban nhân dân các huyện, thị xã, thành phố</w:t>
      </w:r>
    </w:p>
    <w:p>
      <w:r>
        <w:t>- Tổ chức thực hiện nghiêm túc các nội dung chỉ đạo của Chủ tịch Ủy ban nhân dân tỉnh tại Văn bản số 3627/UBND-TD ngày 16 tháng 5 năm 2024 về việc phối hợp tổ chức tiếp công dân phục vụ Kỳ họp thứ 7, Quốc hội khóa XV.</w:t>
      </w:r>
    </w:p>
    <w:p>
      <w:r>
        <w:t>- Xây dựng Kế hoạch phối hợp tổ chức tiếp công dân phục vụ Kỳ họp thứ 7, Quốc hội khóa XV và tổ chức thực hiện tốt công tác tiếp công dân định kỳ, tiếp công dân đột xuất; xử lý kịp thời đơn khiếu nại, tố cáo, kiến nghị, phản ánh của công dân, đảm bảo quyền khiếu nại, tố cáo của công dân theo đúng quy định của pháp luật.</w:t>
      </w:r>
    </w:p>
    <w:p>
      <w:r>
        <w:t>- Khẩn trương kiểm tra, rà soát, giải quyết dứt điểm các vụ việc khiếu nại, tố cáo đã có ý kiến chỉ đạo của Chủ tịch Ủy ban nhân dân tỉnh; tăng cường công tác tiếp, đối thoại công dân công khai, dân chủ, tôn trọng lắng nghe các yêu cầu, nguyện vọng chính đáng của công dân và giải quyết theo quy định của pháp luật ngay từ khi phát sinh ở cấp cơ sở, nhất là các vụ việc đông người, phức tạp nhằm hạn chế công dân khiếu kiện vượt cấp lên cấp trên hoặc tập trung đông người tại Thành phố Hà Nội.</w:t>
      </w:r>
    </w:p>
    <w:p>
      <w:r>
        <w:t>- Thường xuyên liên hệ với Ban Tiếp công dân tỉnh về tình hình các công dân của địa phương khiếu nại, tố cáo đông người, phức tạp, bức xúc vượt cấp để có phương án tiếp công dân phù hợp.</w:t>
      </w:r>
    </w:p>
    <w:p>
      <w:r>
        <w:t>- Yêu cầu Chủ tịch Ủy ban nhân dân huyện Phù Mỹ, Chủ tịch Ủy ban nhân dân Phù Cát và Chủ tịch Ủy ban nhân dân thành phố Quy Nhơn:  Chỉ đạo các phòng, ban phối hợp với Mặt trận Tổ quốc Việt Nam và Đoàn thể các cấp tác động người thân của số công dân hiện đang khiếu kiện tại Thành phố Hà Nội; vận động, thuyết phục họ về lại địa phương, không tiếp tục các hoạt động khiếu kiện phức tạp, gây mất an ninh trật tự trên Thành phố Hà Nội trong thời gian diễn ra Kỳ họp thứ 7, Quốc hội khóa XV .</w:t>
      </w:r>
    </w:p>
    <w:p>
      <w:r>
        <w:t>- Xem xét, áp dụng chính sách an sinh xã hội của Nhà nước , giải quyết hỗ trợ cho các trường hợp đang khiếu kiện có hoàn cảnh thật sự khó khăn về chỗ ở, về việc làm, về thu nhập do ảnh hưởng giải phóng mặt bằng các dự án trên địa bàn, để công dân ổn định cuộc sống, chấm dứt khiếu kiện.</w:t>
      </w:r>
    </w:p>
    <w:p>
      <w:r>
        <w:t>III. TỔ CHỨC THỰC HIỆN</w:t>
      </w:r>
    </w:p>
    <w:p>
      <w:r>
        <w:t>1.  Thủ trưởng các sở, ban, ngành; Chủ tịch Ủy ban nhân dân các huyện, thị xã, thành phố triển khai thực hiện có hiệu quả công tác tiếp công dân, giải quyết khiếu nại, tố cáo theo Kế hoạch này và báo cáo kết quả thực hiện cho Chủ tịch Ủy ban nhân dân tỉnh theo quy định.</w:t>
      </w:r>
    </w:p>
    <w:p>
      <w:r>
        <w:t>2.  Thanh tra tỉnh chủ trì, phối hợp với Ban Tiếp công dân tỉnh theo dõi, đôn đốc, hướng dẫn, kiểm tra việc triển khai thực hiện của các ngành, địa phương, báo cáo đề xuất Chủ tịch Ủy ban nhân dân tỉnh chỉ đạo, xử lý; tham mưu Ủy ban nhân dân tỉnh báo cáo kết quả thực hiện cho Ban Dân nguyện và các cơ quan chức năng có liên quan.</w:t>
      </w:r>
    </w:p>
    <w:p>
      <w:r>
        <w:t>Trên đây là Kế hoạch tổ chức tiếp công dân phục vụ Kỳ họp thứ 7, Quốc hội khóa XV của Ủy ban nhân dân tỉnh; yêu cầu Thủ trưởng các sở, ban, ngành, Chủ tịch Ủy ban nhân dân các huyện, thị xã, thành phố tập trung chỉ đạo, tổ chức triển khai thực hiện nghiêm túc./.</w:t>
      </w:r>
    </w:p>
    <w:p>
      <w:r>
        <w:t>Nơi nhận:</w:t>
      </w:r>
    </w:p>
    <w:p>
      <w:r>
        <w:t>- Ủy ban Thường vụ Quốc hội (b/c);</w:t>
      </w:r>
    </w:p>
    <w:p>
      <w:r>
        <w:t>- Ban Dân nguyện (b/c);</w:t>
      </w:r>
    </w:p>
    <w:p>
      <w:r>
        <w:t>- Văn phòng Chính phủ (b/c);</w:t>
      </w:r>
    </w:p>
    <w:p>
      <w:r>
        <w:t>- Thanh tra Chính phủ (b/c);</w:t>
      </w:r>
    </w:p>
    <w:p>
      <w:r>
        <w:t>- Ban TCD Trung ương (b/c);</w:t>
      </w:r>
    </w:p>
    <w:p>
      <w:r>
        <w:t>- Thường trực Tỉnh ủy (b/c);</w:t>
      </w:r>
    </w:p>
    <w:p>
      <w:r>
        <w:t>- Thường trực HĐND tỉnh (b/c);</w:t>
      </w:r>
    </w:p>
    <w:p>
      <w:r>
        <w:t>- Đoàn Đại biểu Quốc hội tỉnh;</w:t>
      </w:r>
    </w:p>
    <w:p>
      <w:r>
        <w:t>- UBMTTQ Việt Nam tỉnh;</w:t>
      </w:r>
    </w:p>
    <w:p>
      <w:r>
        <w:t>- CT và các PCT UBND tỉnh;</w:t>
      </w:r>
    </w:p>
    <w:p>
      <w:r>
        <w:t>- Công an tỉnh;</w:t>
      </w:r>
    </w:p>
    <w:p>
      <w:r>
        <w:t>- Các sở, ban, ngành tỉnh;</w:t>
      </w:r>
    </w:p>
    <w:p>
      <w:r>
        <w:t>- UBND các huyện, thị xã, thành phố;</w:t>
      </w:r>
    </w:p>
    <w:p>
      <w:r>
        <w:t>- CVP và PVP-TD;</w:t>
      </w:r>
    </w:p>
    <w:p>
      <w:r>
        <w:t>- Ban TCD tỉnh;</w:t>
      </w:r>
    </w:p>
    <w:p>
      <w:r>
        <w:t>- Lưu: VT.</w:t>
      </w:r>
    </w:p>
    <w:p>
      <w:r>
        <w:t>TM. ỦY BAN NHÂN DÂN</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