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2025 thực hiện Nghị quyết 71/NQ-CP sửa đổi Chương trình hành động của Chính phủ thực hiện Nghị quyết 57-NQ/TW về đột phá phát triển khoa học, công nghệ, đổi mới sáng tạo và chuyển đổi số quốc gia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102/KH-UBND</w:t>
      </w:r>
    </w:p>
    <w:p>
      <w:r>
        <w:t>Hưng Yên, ngày 19 tháng 5 năm 2025</w:t>
      </w:r>
    </w:p>
    <w:p>
      <w:r>
        <w:t>KẾ HOẠCH</w:t>
      </w:r>
    </w:p>
    <w:p>
      <w:r>
        <w:t>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71/NQ-CP) ; Kế hoạch số 386-KH/TU ngày 13/02/2025 của Ban Thường vụ Tỉnh ủy Hưng Yên thực hiện Nghị quyết số 57-NQ/TW ngày 22/12/2024 của Bộ Chính trị về đột phá phát triển khoa học, công nghệ, đổi mới sáng tạo và chuyển đổi số quốc gia  (sau đây gọi tắt là Kế hoạch số 386-KH/TU) , Ủy ban nhân dân tỉnh ban hành Kế hoạch thực hiện như sau:</w:t>
      </w:r>
    </w:p>
    <w:p>
      <w:r>
        <w:t>I. MỤC ĐÍCH, YÊU CẦU</w:t>
      </w:r>
    </w:p>
    <w:p>
      <w:r>
        <w:t>1. Mục đích</w:t>
      </w:r>
    </w:p>
    <w:p>
      <w:r>
        <w:t>a) Tuyên truyền, quán triệt, phổ biến và triển khai kịp thời, có hiệu quả quan điểm chỉ đạo, mục tiêu, nhiệm vụ, giải pháp được giao trong Nghị quyết số 71/NQ-CP và Kế hoạch số 386-KH/TU.</w:t>
      </w:r>
    </w:p>
    <w:p>
      <w:r>
        <w:t>b) Xác định các nội dung nhiệm vụ để hiện thực các mục tiêu, nhiệm vụ tại Nghị quyết số 71/NQ-CP và Kế hoạch số 386-KH/TU, nhằm góp phần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2. Yêu cầu</w:t>
      </w:r>
    </w:p>
    <w:p>
      <w:r>
        <w:t>a) Xác định các nhiệm vụ cụ thể của các sở, ban, ngành, địa phương nhằm triển khai thực hiện hiệu quả các nội dung nhiệm vụ được Chính phủ giao cho địa phương thực hiện tại Nghị quyết số 71/NQ-CP.</w:t>
      </w:r>
    </w:p>
    <w:p>
      <w:r>
        <w:t>b) Phát huy các nguồn lực, triển khai đồng bộ các nhiệm vụ đề ra; tiến hành rà soát hằng năm để kịp thời điều chỉnh, bổ sung cập nhật các nhiệm vụ mới, đảm bảo đạt kết quả, hiệu quả trong quá trình triển khai nhằm đạt được các mục tiêu đã hoạch định, đáp ứng yêu cầu thực tiễn đặt ra. Định kỳ 01 năm, 05 năm tổ chức sơ kết, tổng kết để đánh giá toàn diện việc triển khai thực hiện Kế hoạch.</w:t>
      </w:r>
    </w:p>
    <w:p>
      <w:r>
        <w:t>c) Việc thực hiện phải gắn với các chương trình, đề án, kế hoạch của UBND tỉnh đã ban hành liên quan đến hoạt động khoa học, công nghệ, đổi mới sáng tạo và chuyển đổi số trong tất cả các lĩnh vực.</w:t>
      </w:r>
    </w:p>
    <w:p>
      <w:r>
        <w:t>II. CHỈ TIÊU CHỦ YẾU:   Chi tiết tại Phụ lục I kèm theo</w:t>
      </w:r>
    </w:p>
    <w:p>
      <w:r>
        <w:t>III. NHIỆM VỤ CỤ THỂ</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a) Ban hành và tổ chức triển khai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Ban hành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 xây dựng, nâng cấp nền tảng đào tạo trực tuyến mở đại trà cung cấp miễn phí kiến thức về khoa học, công nghệ, đổi mới sáng tạo, kỹ năng số, công nghệ số cơ bản cho người dân, doanh nghiệp.</w:t>
      </w:r>
    </w:p>
    <w:p>
      <w:r>
        <w:t>c)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w:t>
      </w:r>
    </w:p>
    <w:p>
      <w:r>
        <w:t>d) Cụ thể hóa nhiệm vụ chuyển đổi số, phát triển khoa học, công nghệ, đổi mới sáng tạo trong chương trình, kế hoạch công tác hằng năm của cơ quan, tổ chức, đơn vị.</w:t>
      </w:r>
    </w:p>
    <w:p>
      <w:r>
        <w:t>đ)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e) Phấn đấu bố trí tỉ lệ cán bộ có chuyên môn, kinh nghiệm về khoa học kỹ thuật trong đội ngũ lãnh đạo từng cơ quan, đơn vị nhà nước, hướng tới tối thiểu đạt 25%.</w:t>
      </w:r>
    </w:p>
    <w:p>
      <w:r>
        <w:t>g) 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h) Ban hành kế hoạch phát động phong trào thi đua “Phát triển khoa học, công nghệ, đổi mới sáng tạo và chuyển đổi số”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a) 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b) 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 Rà soát, đề xuất cấp có thẩm quyền tháo gỡ các điểm nghẽn, rào cản về thể chế, chính sách, quy định pháp luật trong phát triển khoa học, công nghệ, đổi mới sáng tạo, chuyển đổi số và nguồn nhân lực chất lượng cao, bảo đảm hành lang pháp lý cho hoạt động của mọi ngành, lĩnh vực trên môi trường số.</w:t>
      </w:r>
    </w:p>
    <w:p>
      <w:r>
        <w:t>d) Rà soát, sắp xếp tổ chức bộ máy, chức năng, nhiệm vụ, quyền hạn của các cơ quan nhà nước từ tỉnh đến cơ sở để đảm bảo thống nhất, nâng cao hiệu quả quản lý nhà nước về khoa học, công nghệ, đổi mới sáng tạo và chuyển đổi số.</w:t>
      </w:r>
    </w:p>
    <w:p>
      <w:r>
        <w:t>3. Tăng cường đầu tư, hoàn thiện hạ tầng cho khoa học, công nghệ, đổi mới sáng tạo và chuyển đổi số quốc gia</w:t>
      </w:r>
    </w:p>
    <w:p>
      <w:r>
        <w:t>a) Tổ chức ứng dụng trí tuệ nhân tạo (AI) dựa trên dữ liệu lớn trong các ngành, lĩnh vực quan trọng trên địa bàn tỉnh.</w:t>
      </w:r>
    </w:p>
    <w:p>
      <w:r>
        <w:t>b) Triển khai các nền tảng số quốc gia, nền tảng số dùng chung của ngành, lĩnh vực, vùng theo danh mục đã được ban hành bảo đảm hoạt động thống nhất, liên thông của các ngành, lĩnh vực trên môi trường số.</w:t>
      </w:r>
    </w:p>
    <w:p>
      <w:r>
        <w:t>c) Xây dựng, triển khai đề án ứng dụng IoT trong một số ngành, lĩnh vực như sản xuất thương mại, quản lý năng lượng, nông nghiệp thông minh, giao thông thông minh, y tế thông minh,...</w:t>
      </w:r>
    </w:p>
    <w:p>
      <w:r>
        <w:t>d) Xây dựng kế hoạch và triển khai hạ tầng 5G, IoT trong các khu công nghiệp, cụm công nghiệp của tỉnh.</w:t>
      </w:r>
    </w:p>
    <w:p>
      <w:r>
        <w:t>đ) Hoàn thành kết nối, khai thác, chia sẻ hiệu quả dữ liệu; triển khai các sáng kiến mở dữ liệu.</w:t>
      </w:r>
    </w:p>
    <w:p>
      <w:r>
        <w:t>e) 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4. Phát triển, trọng dụng nhân lực chất lượng cao, nhân tài đáp ứng yêu cầu phát triển khoa học, công nghệ, đổi mới sáng tạo và chuyển đổi số quốc gia</w:t>
      </w:r>
    </w:p>
    <w:p>
      <w:r>
        <w:t>a) Triển khai chính sách, cơ chế đặc thù, chính sách ưu tiên, đột phá trong thu hút, đào tạo, bồi dưỡng, trọng dụng, đãi ngộ nhân tài, nhất là chính sách tuyển dụng, tiền lương, tạo môi trường làm việc, tập trung vào các nhà khoa học giỏi, có trình độ chuyên môn cao về Hưng Yên làm việc, sinh sống.</w:t>
      </w:r>
    </w:p>
    <w:p>
      <w:r>
        <w:t>b) Xây dựng chương trình đào tạo, phát triển đội ngũ các nhà khoa học (trình độ tiến sỹ), nhân lực công nghệ, kỹ thuật trình độ cao (trình độ từ đại học trở lên) trong các ngành, lĩnh vực để phát triển khoa học, công nghệ, đổi mới sáng tạo và chuyển đổi số trong giai đoạn 2025-2030.</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Xây dựng Khung kiến trúc Chính quyền số và điều chỉnh các hệ thống thông tin theo hướng phù hợp với mô hình tổ chức chính quyền địa phương 2 cấp (tỉnh và xã, phường) theo phương án không tổ chức cấp huyện, việc số hóa dữ liệu phục vụ bàn giao, nâng cấp hệ thống thông tin giải quyết thủ tục hành chính để thực hiện được ngay sau khi kết thúc mô hình cấp huyện.</w:t>
      </w:r>
    </w:p>
    <w:p>
      <w:r>
        <w:t>b) Xây dựng kế hoạch hỗ trợ doanh nghiệp tham gia phát triển các ứng dụng, dịch vụ số mới theo hình thức hợp tác công tư (PPP).</w:t>
      </w:r>
    </w:p>
    <w:p>
      <w:r>
        <w:t>c) Các địa phương tập trung số hoá dữ liệu, khai thác ứng dụng cắt giảm thủ tục hành chính - không phụ thuộc các ngành, trọng tâm là lĩnh vực tư pháp, giáo dục, y tế, đất đai.</w:t>
      </w:r>
    </w:p>
    <w:p>
      <w:r>
        <w:t>6. Thúc đẩy mạnh mẽ hoạt động khoa học, công nghệ, đổi mới sáng tạo và chuyển đổi số trong doanh nghiệp</w:t>
      </w:r>
    </w:p>
    <w:p>
      <w:r>
        <w:t>a) Công bố danh mục các bài toán lớn về khoa học, công nghệ, đổi mới sáng tạo và chuyển đổi số của đất nước để các doanh nghiệp công nghệ số Việt Nam đang hoạt động tại tỉnh tham gia giải quyết.</w:t>
      </w:r>
    </w:p>
    <w:p>
      <w:r>
        <w:t>b) Nghiên cứu, đề xuất Chính phủ triển khai một số khu công nghiệp công nghệ số/khu công nghiệp công nghệ thông tin tập trung theo Quy hoạch hạ tầng thông tin và truyền thông thời kỳ 2021 - 2030, tầm nhìn đến năm 2050.</w:t>
      </w:r>
    </w:p>
    <w:p>
      <w:r>
        <w:t>c)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7. Tăng cường hợp tác quốc tế trong phát triển khoa học, công nghệ, đổi mới sáng tạo và chuyển đổi số</w:t>
      </w:r>
    </w:p>
    <w:p>
      <w:r>
        <w:t>Tập trung đẩy mạnh hợp tác nghiên cứu khoa học, phát triển công nghệ với các Đại học, trường đại học, viện nghiên cứu, tỉnh, thành phố và các quốc gia có trình độ khoa học và công nghệ, chuyển đổi số phát triển, nhất là các lĩnh vực trí tuệ nhân tạo, công nghệ sinh học, công nghệ lượng tử, bán dẫn, rô-bốt, tự động hóa và các công nghệ chiến lược khác. Có cơ chế, chính sách mua, chuyển giao công nghệ tiên tiến phù hợp với điều kiện của tỉnh.</w:t>
      </w:r>
    </w:p>
    <w:p>
      <w:r>
        <w:t>8. Danh mục nhiệm vụ giao các sở, ban, ngành địa phương chủ trì, phối hợp thực hiện</w:t>
      </w:r>
    </w:p>
    <w:p>
      <w:r>
        <w:t>(Chi tiết tại Phụ lục II kèm theo).</w:t>
      </w:r>
    </w:p>
    <w:p>
      <w:r>
        <w:t>IV. KINH PHÍ THỰC HIỆN</w:t>
      </w:r>
    </w:p>
    <w:p>
      <w:r>
        <w:t>Kinh phí thực hiện Kế hoạch được đảm bảo từ nguồn ngân sách nhà nước, các nguồn kinh phí hợp pháp khác theo quy định của pháp luật và theo phân cấp ngân sách nhà nước hiện hành.</w:t>
      </w:r>
    </w:p>
    <w:p>
      <w:r>
        <w:t>V. TỔ CHỨC THỰC HIỆN</w:t>
      </w:r>
    </w:p>
    <w:p>
      <w:r>
        <w:t>1. Trên cơ sở nội dung, nhiệm vụ được giao trong Kế hoạch 386-KH/TU ngày 13/02/2025 của Ban Thường vụ Tỉnh ủy và Kế hoạch này, các sở, ban, ngành, địa phương rà soát, ban hành kế hoạch thay thế Kế hoạch thực hiện Kế hoạch số 44/KH-UBND ngày 03/3/2025 của Ủy ban nhân dân tỉnh, gửi Sở Khoa học và Công nghệ  trong thời gian 15 ngày  kể từ ngày Kế hoạch này được ban hành; xây dựng kế hoạch hằng năm gửi về Sở Khoa học và Công nghệ  trước ngày 15/10  của năm trước năm thực hiện để tổng hợp báo cáo Ủy ban nhân dân tỉnh.</w:t>
      </w:r>
    </w:p>
    <w:p>
      <w:r>
        <w:t>2. Ngay sau khi các bộ, ngành Trung ương triển khai các nhiệm vụ được giao tại phụ lục II ban hành kèm theo Nghị quyết số 71/NQ-CP ngày 01/4/2025 của Chính phủ có liên quan đến địa phương; các sở, ban, ngành chủ động tham mưu kịp thời cấp có thẩm quyền chỉ đạo tổ chức triển khai thực hiện trên địa bàn tỉnh.</w:t>
      </w:r>
    </w:p>
    <w:p>
      <w:r>
        <w:t>3. Thủ trưởng các sở, ban, ngành, địa phương tập trung chỉ đạo thực hiện nội dung, nhiệm vụ, giải pháp cụ thể đảm bảo “rõ người, rõ việc, rõ tiến độ, rõ kết quả, rõ trách nhiệm”; tăng cường kiểm tra, đôn đốc việc triển khai thực hiện Kế hoạch này, định kỳ hàng Quý báo cáo kết quả thực hiện về Sở Khoa học và Công nghệ  trước ngày 05 tháng cuối Quý  để tổng hợp, báo cáo Ban Thường vụ Tỉnh ủy, Chính phủ.</w:t>
      </w:r>
    </w:p>
    <w:p>
      <w:r>
        <w:t>4. Sở Khoa học và Công nghệ chủ trì, phối hợp với các sở, ban, ngành, địa phương theo dõi, đôn đốc việc triển khai thực hiện Kế hoạch này, kịp thời báo cáo và kiến nghị Ủy ban nhân dân tỉnh, Chủ tịch Ủy ban nhân dân tỉnh các biện pháp cần thiết để bảo đảm thực hiện đồng bộ và có hiệu quả Kế hoạch; tham mưu Ủy ban nhân dân tỉnh báo cáo tình hình, kết quả thực hiện các nhiệm vụ được giao trong Kế hoạch số 386-KH/TU và Kế hoạch này để kịp thời báo cáo Ban Thường vụ Tỉnh ủy và Chính phủ theo quy định.</w:t>
      </w:r>
    </w:p>
    <w:p>
      <w:r>
        <w:t>5. Hằng năm, căn cứ khả năng cân đối ngân sách địa phương, Sở Tài chính phối hợp với các cơ quan, đơn vị, địa phương tham mưu cấp có thẩm quyền bố trí kinh phí thực hiện Kế hoạch theo quy định Luật Ngân sách nhà nước, Luật Đầu tư công và các quy định pháp luật hiện hành.</w:t>
      </w:r>
    </w:p>
    <w:p>
      <w:r>
        <w:t>6. Kế hoạch này thay thế Kế hoạch số 44/KH-UBND ngày 03/3/2025 của Ủy ban nhân dân tỉnh. Các nhiệm vụ đã thực hiện theo Kế hoạch số 44/KH-UBND tiếp tục được triển khai thực hiện và cập nhật theo Kế hoạch này.</w:t>
      </w:r>
    </w:p>
    <w:p>
      <w:r>
        <w:t>Trong quá trình tổ chức thực hiện, nếu thấy cần sửa đổi, bổ sung cập nhật những nội dung, chỉ tiêu cụ thể thuộc Kế hoạch này, đề nghị các sở, ban, ngành, địa phương chủ động đề xuất, báo cáo Ủy ban nhân dân tỉnh (qua Sở Khoa học và Công nghệ) để xem xét, quyết định./.</w:t>
      </w:r>
    </w:p>
    <w:p>
      <w:r>
        <w:t>Nơi nhận:</w:t>
      </w:r>
    </w:p>
    <w:p>
      <w:r>
        <w:t>- Bộ Khoa học và Công nghệ;</w:t>
      </w:r>
    </w:p>
    <w:p>
      <w:r>
        <w:t>- Thường trực Tỉnh ủy;</w:t>
      </w:r>
    </w:p>
    <w:p>
      <w:r>
        <w:t>- Thường trực HĐND tỉnh;</w:t>
      </w:r>
    </w:p>
    <w:p>
      <w:r>
        <w:t>- Chủ tịch, các PCT UBND tỉnh;</w:t>
      </w:r>
    </w:p>
    <w:p>
      <w:r>
        <w:t>- Ủy ban MTTQVN và các tổ chức CT-XH tỉnh;</w:t>
      </w:r>
    </w:p>
    <w:p>
      <w:r>
        <w:t>- Các sở, ban, ngành, hội cấp tỉnh;</w:t>
      </w:r>
    </w:p>
    <w:p>
      <w:r>
        <w:t>- Các cơ quan Trung ương trên địa bàn tỉnh;</w:t>
      </w:r>
    </w:p>
    <w:p>
      <w:r>
        <w:t>- Liên hiệp các hội KHKT, Hiệp hội DN tỉnh;</w:t>
      </w:r>
    </w:p>
    <w:p>
      <w:r>
        <w:t>- UBND huyện, thị xã, thành phố;</w:t>
      </w:r>
    </w:p>
    <w:p>
      <w:r>
        <w:t>- Lãnh đạo VP UBND tỉnh;</w:t>
      </w:r>
    </w:p>
    <w:p>
      <w:r>
        <w:t>- Lưu: VT, KGVXPH.</w:t>
      </w:r>
    </w:p>
    <w:p>
      <w:r>
        <w:t>TM. ỦY BAN NHÂN DÂN</w:t>
      </w:r>
    </w:p>
    <w:p>
      <w:r>
        <w:t>CHỦ TỊCH</w:t>
      </w:r>
    </w:p>
    <w:p>
      <w:r>
        <w:t>Trần Quốc Văn</w:t>
      </w:r>
    </w:p>
    <w:p>
      <w:r>
        <w:t>PHỤ LỤC I</w:t>
      </w:r>
    </w:p>
    <w:p>
      <w:r>
        <w:t>DANH MỤC CÁC CHỈ TIÊU CHỦ YẾU</w:t>
      </w:r>
    </w:p>
    <w:p>
      <w:r>
        <w:t>(Kèm theo Kế hoạch số 102/KH-UBND ngày 19/5/2025 của Ủy ban nhân dân tỉnh Hưng Yên)</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Thuộc nhóm các địa phương ở mức khá về phát triển khoa học, công nghệ và đổi mới sáng tạo</w:t>
      </w:r>
    </w:p>
    <w:p>
      <w:r>
        <w:t>Sở Khoa học và Công nghệ</w:t>
      </w:r>
    </w:p>
    <w:p>
      <w:r>
        <w:t>2</w:t>
      </w:r>
    </w:p>
    <w:p>
      <w:r>
        <w:t>Trình độ, năng lực công nghệ, đổi mới sáng tạo của doanh nghiệp</w:t>
      </w:r>
    </w:p>
    <w:p>
      <w:r>
        <w:t>Thứ bậc</w:t>
      </w:r>
    </w:p>
    <w:p>
      <w:r>
        <w:t>Đạt mức trên trung bình của cả nước</w:t>
      </w:r>
    </w:p>
    <w:p>
      <w:r>
        <w:t>Sở Khoa học và Công nghệ</w:t>
      </w:r>
    </w:p>
    <w:p>
      <w:r>
        <w:t>3</w:t>
      </w:r>
    </w:p>
    <w:p>
      <w:r>
        <w:t>Xếp hạng năng lực cạnh tranh số</w:t>
      </w:r>
    </w:p>
    <w:p>
      <w:r>
        <w:t>Thứ bậc</w:t>
      </w:r>
    </w:p>
    <w:p>
      <w:r>
        <w:t>Nhóm 15 tỉnh, thành phố trực thuộc trung ương có thứ hạng cao</w:t>
      </w:r>
    </w:p>
    <w:p>
      <w:r>
        <w:t>Sở Khoa học và Công nghệ</w:t>
      </w:r>
    </w:p>
    <w:p>
      <w:r>
        <w:t>4</w:t>
      </w:r>
    </w:p>
    <w:p>
      <w:r>
        <w:t>Xếp hạng chỉ số phát triển Chính quyền điện tử, Chính quyền số</w:t>
      </w:r>
    </w:p>
    <w:p>
      <w:r>
        <w:t>Thứ bậc</w:t>
      </w:r>
    </w:p>
    <w:p>
      <w:r>
        <w:t>Nhóm 15 tỉnh, thành phố trực thuộc trung ương có thứ hạng cao</w:t>
      </w:r>
    </w:p>
    <w:p>
      <w:r>
        <w:t>Sở Khoa học và Công nghệ</w:t>
      </w:r>
    </w:p>
    <w:p>
      <w:r>
        <w:t>5</w:t>
      </w:r>
    </w:p>
    <w:p>
      <w:r>
        <w:t>Xếp hạng về nghiên cứu và phát triển trí tuệ nhân tạo, trung tâm phát triển một số ngành, lĩnh vực công nghiệp công nghệ số mà tỉnh có lợi thế</w:t>
      </w:r>
    </w:p>
    <w:p>
      <w:r>
        <w:t>Thứ bậc</w:t>
      </w:r>
    </w:p>
    <w:p>
      <w:r>
        <w:t>Nhóm 15 tỉnh, thành phố trực thuộc trung ương có thứ hạng cao</w:t>
      </w:r>
    </w:p>
    <w:p>
      <w:r>
        <w:t>Sở Khoa học và Công nghệ</w:t>
      </w:r>
    </w:p>
    <w:p>
      <w:r>
        <w:t>6</w:t>
      </w:r>
    </w:p>
    <w:p>
      <w:r>
        <w:t>Số doanh nghiệp công nghệ số ngang tầm các tỉnh, thành phố phát triển</w:t>
      </w:r>
    </w:p>
    <w:p>
      <w:r>
        <w:t>Doanh nghiệp</w:t>
      </w:r>
    </w:p>
    <w:p>
      <w:r>
        <w:t>≥ 5</w:t>
      </w:r>
    </w:p>
    <w:p>
      <w:r>
        <w:t>Sở Khoa học và Công nghệ</w:t>
      </w:r>
    </w:p>
    <w:p>
      <w:r>
        <w:t>7</w:t>
      </w:r>
    </w:p>
    <w:p>
      <w:r>
        <w:t>Tỉ lệ đóng góp của năng suất nhân tố tổng hợp (TFP) vào tăng trưởng kinh tế</w:t>
      </w:r>
    </w:p>
    <w:p>
      <w:r>
        <w:t>%</w:t>
      </w:r>
    </w:p>
    <w:p>
      <w:r>
        <w:t>50-55</w:t>
      </w:r>
    </w:p>
    <w:p>
      <w:r>
        <w:t>Sở Khoa học và Công nghệ</w:t>
      </w:r>
    </w:p>
    <w:p>
      <w:r>
        <w:t>8</w:t>
      </w:r>
    </w:p>
    <w:p>
      <w:r>
        <w:t>Tỉ trọng xuất khẩu sản phẩm công nghệ cao trên tổng giá trị hàng hóa xuất khẩu</w:t>
      </w:r>
    </w:p>
    <w:p>
      <w:r>
        <w:t>%</w:t>
      </w:r>
    </w:p>
    <w:p>
      <w:r>
        <w:t>≥ 50</w:t>
      </w:r>
    </w:p>
    <w:p>
      <w:r>
        <w:t>Sở Khoa học và Công nghệ</w:t>
      </w:r>
    </w:p>
    <w:p>
      <w:r>
        <w:t>9</w:t>
      </w:r>
    </w:p>
    <w:p>
      <w:r>
        <w:t>Quy mô kinh tế số</w:t>
      </w:r>
    </w:p>
    <w:p>
      <w:r>
        <w:t>% GRDP</w:t>
      </w:r>
    </w:p>
    <w:p>
      <w:r>
        <w:t>≥ 30</w:t>
      </w:r>
    </w:p>
    <w:p>
      <w:r>
        <w:t>Sở Khoa học và Công nghệ</w:t>
      </w:r>
    </w:p>
    <w:p>
      <w:r>
        <w:t>10</w:t>
      </w:r>
    </w:p>
    <w:p>
      <w:r>
        <w:t>Chỉ tiêu về thực hiện thủ tục hành chính, dịch vụ công và chỉ đạo, điều hành, quản trị nội bộ trên môi trường điện tử</w:t>
      </w:r>
    </w:p>
    <w:p>
      <w:r>
        <w:t>10.1</w:t>
      </w:r>
    </w:p>
    <w:p>
      <w:r>
        <w:t>Tỉ lệ sử dụng dịch vụ công trực tuyến của người dân và doanh nghiệp</w:t>
      </w:r>
    </w:p>
    <w:p>
      <w:r>
        <w:t>%</w:t>
      </w:r>
    </w:p>
    <w:p>
      <w:r>
        <w:t>≥ 80</w:t>
      </w:r>
    </w:p>
    <w:p>
      <w:r>
        <w:t>Sở Khoa học và Công nghệ</w:t>
      </w:r>
    </w:p>
    <w:p>
      <w:r>
        <w:t>10.2</w:t>
      </w:r>
    </w:p>
    <w:p>
      <w:r>
        <w:t>Tỉ lệ cung cấp dịch vụ công trực tuyến toàn trình trên tổng số thủ tục hành chính có đủ điều kiện</w:t>
      </w:r>
    </w:p>
    <w:p>
      <w:r>
        <w:t>%</w:t>
      </w:r>
    </w:p>
    <w:p>
      <w:r>
        <w:t>90</w:t>
      </w:r>
    </w:p>
    <w:p>
      <w:r>
        <w:t>Văn phòng UBND tỉnh</w:t>
      </w:r>
    </w:p>
    <w:p>
      <w:r>
        <w:t>10.3</w:t>
      </w:r>
    </w:p>
    <w:p>
      <w:r>
        <w:t>Tỉ lệ số hóa hồ sơ, kết quả giải quyết thủ tục hành chính</w:t>
      </w:r>
    </w:p>
    <w:p>
      <w:r>
        <w:t>%</w:t>
      </w:r>
    </w:p>
    <w:p>
      <w:r>
        <w:t>100</w:t>
      </w:r>
    </w:p>
    <w:p>
      <w:r>
        <w:t>Sở Nội vụ; Văn phòng UBND tỉnh</w:t>
      </w:r>
    </w:p>
    <w:p>
      <w:r>
        <w:t>10.4</w:t>
      </w:r>
    </w:p>
    <w:p>
      <w:r>
        <w:t>Tỉ lệ cấp kết quả giải quyết thủ tục hành chính điện tử</w:t>
      </w:r>
    </w:p>
    <w:p>
      <w:r>
        <w:t>%</w:t>
      </w:r>
    </w:p>
    <w:p>
      <w:r>
        <w:t>100</w:t>
      </w:r>
    </w:p>
    <w:p>
      <w:r>
        <w:t>Văn phòng UBND tỉnh</w:t>
      </w:r>
    </w:p>
    <w:p>
      <w:r>
        <w:t>10.5</w:t>
      </w:r>
    </w:p>
    <w:p>
      <w:r>
        <w:t>Tỉ lệ khai thác, sử dụng lại thông tin, dữ liệu đã được số hóa trong giải quyết thủ tục hành chính, dịch vụ công</w:t>
      </w:r>
    </w:p>
    <w:p>
      <w:r>
        <w:t>%</w:t>
      </w:r>
    </w:p>
    <w:p>
      <w:r>
        <w:t>80</w:t>
      </w:r>
    </w:p>
    <w:p>
      <w:r>
        <w:t>Văn phòng UBND tỉnh</w:t>
      </w:r>
    </w:p>
    <w:p>
      <w:r>
        <w:t>10.6</w:t>
      </w:r>
    </w:p>
    <w:p>
      <w:r>
        <w:t>Tỉ lệ thanh toán trực tuyến trong giải quyết thủ tục hành chính, dịch vụ công</w:t>
      </w:r>
    </w:p>
    <w:p>
      <w:r>
        <w:t>%</w:t>
      </w:r>
    </w:p>
    <w:p>
      <w:r>
        <w:t>80</w:t>
      </w:r>
    </w:p>
    <w:p>
      <w:r>
        <w:t>Ngân hàng nhà nước khu vực VI</w:t>
      </w:r>
    </w:p>
    <w:p>
      <w:r>
        <w:t>10.7</w:t>
      </w:r>
    </w:p>
    <w:p>
      <w:r>
        <w:t>Tỉ lệ xử lý văn bản, hồ sơ công việc toàn trình trên môi trường điện tử của các cơ quan hành chính nhà nước</w:t>
      </w:r>
    </w:p>
    <w:p>
      <w:r>
        <w:t>%</w:t>
      </w:r>
    </w:p>
    <w:p>
      <w:r>
        <w:t>100</w:t>
      </w:r>
    </w:p>
    <w:p>
      <w:r>
        <w:t>Văn phòng UBND tỉnh</w:t>
      </w:r>
    </w:p>
    <w:p>
      <w:r>
        <w:t>10.8</w:t>
      </w:r>
    </w:p>
    <w:p>
      <w:r>
        <w:t>Tỉ lệ nhiệm vụ được theo dõi, quản lý, giám sát của các cơ quan hành chính thực hiện trên môi trường điện tử</w:t>
      </w:r>
    </w:p>
    <w:p>
      <w:r>
        <w:t>%</w:t>
      </w:r>
    </w:p>
    <w:p>
      <w:r>
        <w:t>100</w:t>
      </w:r>
    </w:p>
    <w:p>
      <w:r>
        <w:t>Văn phòng UBND tỉnh</w:t>
      </w:r>
    </w:p>
    <w:p>
      <w:r>
        <w:t>10.9</w:t>
      </w:r>
    </w:p>
    <w:p>
      <w:r>
        <w:t>Tỉ lệ các cơ quan nhà nước thực hiện chỉ đạo, điều hành, quản trị nội bộ trên môi trường điện tử</w:t>
      </w:r>
    </w:p>
    <w:p>
      <w:r>
        <w:t>%</w:t>
      </w:r>
    </w:p>
    <w:p>
      <w:r>
        <w:t>100</w:t>
      </w:r>
    </w:p>
    <w:p>
      <w:r>
        <w:t>Văn phòng UBND tỉnh</w:t>
      </w:r>
    </w:p>
    <w:p>
      <w:r>
        <w:t>11</w:t>
      </w:r>
    </w:p>
    <w:p>
      <w:r>
        <w:t>Tỉ lệ giao dịch không dùng tiền mặt</w:t>
      </w:r>
    </w:p>
    <w:p>
      <w:r>
        <w:t>%</w:t>
      </w:r>
    </w:p>
    <w:p>
      <w:r>
        <w:t>≥ 80</w:t>
      </w:r>
    </w:p>
    <w:p>
      <w:r>
        <w:t>Ngân hàng Nhà nước khu vực VI</w:t>
      </w:r>
    </w:p>
    <w:p>
      <w:r>
        <w:t>12</w:t>
      </w:r>
    </w:p>
    <w:p>
      <w:r>
        <w:t>Tỉ lệ doanh nghiệp có hoạt động đổi mới sáng tạo</w:t>
      </w:r>
    </w:p>
    <w:p>
      <w:r>
        <w:t>%</w:t>
      </w:r>
    </w:p>
    <w:p>
      <w:r>
        <w:t>≥ 40</w:t>
      </w:r>
    </w:p>
    <w:p>
      <w:r>
        <w:t>Sở Khoa học và Công nghệ</w:t>
      </w:r>
    </w:p>
    <w:p>
      <w:r>
        <w:t>13</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 0,7</w:t>
      </w:r>
    </w:p>
    <w:p>
      <w:r>
        <w:t>Sở Khoa học và Công nghệ</w:t>
      </w:r>
    </w:p>
    <w:p>
      <w:r>
        <w:t>14</w:t>
      </w:r>
    </w:p>
    <w:p>
      <w:r>
        <w:t>Kinh phí chi cho nghiên cứu phát triển (R&amp;D)</w:t>
      </w:r>
    </w:p>
    <w:p>
      <w:r>
        <w:t>% GRDP</w:t>
      </w:r>
    </w:p>
    <w:p>
      <w:r>
        <w:t>2</w:t>
      </w:r>
    </w:p>
    <w:p>
      <w:r>
        <w:t>Sở Khoa học và Công nghệ</w:t>
      </w:r>
    </w:p>
    <w:p>
      <w:r>
        <w:t>15</w:t>
      </w:r>
    </w:p>
    <w:p>
      <w:r>
        <w:t>Tỷ trọng kinh phí từ xã hội trên kinh phí chi cho nghiên cứu phát triển (R&amp;D)</w:t>
      </w:r>
    </w:p>
    <w:p>
      <w:r>
        <w:t>%</w:t>
      </w:r>
    </w:p>
    <w:p>
      <w:r>
        <w:t>≥ 60</w:t>
      </w:r>
    </w:p>
    <w:p>
      <w:r>
        <w:t>Sở Khoa học và Công nghệ</w:t>
      </w:r>
    </w:p>
    <w:p>
      <w:r>
        <w:t>16</w:t>
      </w:r>
    </w:p>
    <w:p>
      <w:r>
        <w:t>Chỉ tiêu ngân sách hằng năm cho phát triển khoa học, công nghệ, đổi mới sáng tạo, chuyển đổi số quốc gia</w:t>
      </w:r>
    </w:p>
    <w:p>
      <w:r>
        <w:t>% tổng chi NSNN</w:t>
      </w:r>
    </w:p>
    <w:p>
      <w:r>
        <w:t>≥ 3 % và tăng dần theo yêu cầu phát triển</w:t>
      </w:r>
    </w:p>
    <w:p>
      <w:r>
        <w:t>Sở Tài chính</w:t>
      </w:r>
    </w:p>
    <w:p>
      <w:r>
        <w:t>17</w:t>
      </w:r>
    </w:p>
    <w:p>
      <w:r>
        <w:t>Nguồn nhân lực nghiên cứu khoa học, phát triển công nghệ, đổi mới sáng tạo</w:t>
      </w:r>
    </w:p>
    <w:p>
      <w:r>
        <w:t>Người/vạn dân</w:t>
      </w:r>
    </w:p>
    <w:p>
      <w:r>
        <w:t>12</w:t>
      </w:r>
    </w:p>
    <w:p>
      <w:r>
        <w:t>Sở Khoa học và Công nghệ</w:t>
      </w:r>
    </w:p>
    <w:p>
      <w:r>
        <w:t>18</w:t>
      </w:r>
    </w:p>
    <w:p>
      <w:r>
        <w:t>Tổ chức khoa học và công nghệ được xếp hạng</w:t>
      </w:r>
    </w:p>
    <w:p>
      <w:r>
        <w:t>Tổ chức</w:t>
      </w:r>
    </w:p>
    <w:p>
      <w:r>
        <w:t>3-5</w:t>
      </w:r>
    </w:p>
    <w:p>
      <w:r>
        <w:t>Sở Khoa học và Công nghệ</w:t>
      </w:r>
    </w:p>
    <w:p>
      <w:r>
        <w:t>19</w:t>
      </w:r>
    </w:p>
    <w:p>
      <w:r>
        <w:t>Tỉ lệ đơn đăng ký sáng chế, văn bằng bảo hộ sáng chế khai thác thương mại</w:t>
      </w:r>
    </w:p>
    <w:p>
      <w:r>
        <w:t>%</w:t>
      </w:r>
    </w:p>
    <w:p>
      <w:r>
        <w:t>8-10</w:t>
      </w:r>
    </w:p>
    <w:p>
      <w:r>
        <w:t>Sở Khoa học và Công nghệ</w:t>
      </w:r>
    </w:p>
    <w:p>
      <w:r>
        <w:t>20</w:t>
      </w:r>
    </w:p>
    <w:p>
      <w:r>
        <w:t>Hạ tầng số</w:t>
      </w:r>
    </w:p>
    <w:p>
      <w:r>
        <w:t>Tiên tiến, hiện đại, dung lượng siêu lớn, băng thông siêu rộng ngang tầm các tỉnh khu vực đồng bằng Sông Hồng</w:t>
      </w:r>
    </w:p>
    <w:p>
      <w:r>
        <w:t>Sở Khoa học và Công nghệ</w:t>
      </w:r>
    </w:p>
    <w:p>
      <w:r>
        <w:t>20.1</w:t>
      </w:r>
    </w:p>
    <w:p>
      <w:r>
        <w:t>Tỉ lệ người sử dụng có khả năng truy nhập băng rộng cố định với tốc độ trên 1Gb/s.</w:t>
      </w:r>
    </w:p>
    <w:p>
      <w:r>
        <w:t>%</w:t>
      </w:r>
    </w:p>
    <w:p>
      <w:r>
        <w:t>100%</w:t>
      </w:r>
    </w:p>
    <w:p>
      <w:r>
        <w:t>Sở Khoa học và Công nghệ</w:t>
      </w:r>
    </w:p>
    <w:p>
      <w:r>
        <w:t>20.2</w:t>
      </w:r>
    </w:p>
    <w:p>
      <w:r>
        <w:t>Phủ sóng 5G</w:t>
      </w:r>
    </w:p>
    <w:p>
      <w:r>
        <w:t>Toàn tỉnh</w:t>
      </w:r>
    </w:p>
    <w:p>
      <w:r>
        <w:t>Sở Khoa học và Công nghệ</w:t>
      </w:r>
    </w:p>
    <w:p>
      <w:r>
        <w:t>21</w:t>
      </w:r>
    </w:p>
    <w:p>
      <w:r>
        <w:t>Phấn đấu hoàn thành xây dựng đô thị thông minh tại các phường có đủ điều kiện thuộc tỉnh</w:t>
      </w:r>
    </w:p>
    <w:p>
      <w:r>
        <w:t>phường</w:t>
      </w:r>
    </w:p>
    <w:p>
      <w:r>
        <w:t>≥ 2</w:t>
      </w:r>
    </w:p>
    <w:p>
      <w:r>
        <w:t>Sở Khoa học và Công nghệ</w:t>
      </w:r>
    </w:p>
    <w:p>
      <w:r>
        <w:t>22</w:t>
      </w:r>
    </w:p>
    <w:p>
      <w:r>
        <w:t>Thu hút tổ chức, doanh nghiệp hàng đầu khu vực và thế giới đặt trụ sở, đầu tư nghiên cứu, sản xuất tại Hưng Yên</w:t>
      </w:r>
    </w:p>
    <w:p>
      <w:r>
        <w:t>Tổ chức, doanh nghiệp</w:t>
      </w:r>
    </w:p>
    <w:p>
      <w:r>
        <w:t>≥ 1</w:t>
      </w:r>
    </w:p>
    <w:p>
      <w:r>
        <w:t>Sở Tài chính, Ban Quản lý các khu công nghiệp tỉnh</w:t>
      </w:r>
    </w:p>
    <w:p>
      <w:r>
        <w:t>23</w:t>
      </w:r>
    </w:p>
    <w:p>
      <w:r>
        <w:t>Quản lý nhà nước từ Trung ương đến địa phương trên môi trường số, kết nối và vận hành thông suốt giữa các cơ quan trong hệ thống chính trị</w:t>
      </w:r>
    </w:p>
    <w:p>
      <w:r>
        <w:t>%</w:t>
      </w:r>
    </w:p>
    <w:p>
      <w:r>
        <w:t>100%</w:t>
      </w:r>
    </w:p>
    <w:p>
      <w:r>
        <w:t>Sở Khoa học và Công nghệ</w:t>
      </w:r>
    </w:p>
    <w:p>
      <w:r>
        <w:t>24</w:t>
      </w:r>
    </w:p>
    <w:p>
      <w:r>
        <w:t>Dân số từ 15 tuổi trở lên có tài khoản giao dịch tại ngân hàng hoặc các tổ chức được phép khác</w:t>
      </w:r>
    </w:p>
    <w:p>
      <w:r>
        <w:t>%</w:t>
      </w:r>
    </w:p>
    <w:p>
      <w:r>
        <w:t>≥ 95</w:t>
      </w:r>
    </w:p>
    <w:p>
      <w:r>
        <w:t>Ngân hàng Nhà nước khu vực VI</w:t>
      </w:r>
    </w:p>
    <w:p>
      <w:r>
        <w:t>25</w:t>
      </w:r>
    </w:p>
    <w:p>
      <w:r>
        <w:t>Tỉ lệ dân số trưởng thành có chữ ký số hoặc chữ ký điện tử cá nhân</w:t>
      </w:r>
    </w:p>
    <w:p>
      <w:r>
        <w:t>%</w:t>
      </w:r>
    </w:p>
    <w:p>
      <w:r>
        <w:t>≥ 70</w:t>
      </w:r>
    </w:p>
    <w:p>
      <w:r>
        <w:t>Sở Khoa học và Công nghệ</w:t>
      </w:r>
    </w:p>
    <w:p>
      <w:r>
        <w:t>26</w:t>
      </w:r>
    </w:p>
    <w:p>
      <w:r>
        <w:t>Tỉ lệ người dân có hồ sơ sức khỏe điện tử</w:t>
      </w:r>
    </w:p>
    <w:p>
      <w:r>
        <w:t>%</w:t>
      </w:r>
    </w:p>
    <w:p>
      <w:r>
        <w:t>≥ 95</w:t>
      </w:r>
    </w:p>
    <w:p>
      <w:r>
        <w:t>Sở Y tế</w:t>
      </w:r>
    </w:p>
    <w:p>
      <w:r>
        <w:t>27</w:t>
      </w:r>
    </w:p>
    <w:p>
      <w:r>
        <w:t>Xếp hạng về an toàn thông tin mạng</w:t>
      </w:r>
    </w:p>
    <w:p>
      <w:r>
        <w:t>Thứ bậc</w:t>
      </w:r>
    </w:p>
    <w:p>
      <w:r>
        <w:t>≤ 10</w:t>
      </w:r>
    </w:p>
    <w:p>
      <w:r>
        <w:t>Công an tỉnh</w:t>
      </w:r>
    </w:p>
    <w:p>
      <w:r>
        <w:t>II</w:t>
      </w:r>
    </w:p>
    <w:p>
      <w:r>
        <w:t>Đến năm 2045</w:t>
      </w:r>
    </w:p>
    <w:p>
      <w:r>
        <w:t>27</w:t>
      </w:r>
    </w:p>
    <w:p>
      <w:r>
        <w:t>Quy mô kinh tế số</w:t>
      </w:r>
    </w:p>
    <w:p>
      <w:r>
        <w:t>% GRDP</w:t>
      </w:r>
    </w:p>
    <w:p>
      <w:r>
        <w:t>≥ 50</w:t>
      </w:r>
    </w:p>
    <w:p>
      <w:r>
        <w:t>Sở Khoa học và Công nghệ</w:t>
      </w:r>
    </w:p>
    <w:p>
      <w:r>
        <w:t>28</w:t>
      </w:r>
    </w:p>
    <w:p>
      <w:r>
        <w:t>Chỉ số đổi mới sáng tạo cấp tỉnh (PII)</w:t>
      </w:r>
    </w:p>
    <w:p>
      <w:r>
        <w:t>Thứ bậc</w:t>
      </w:r>
    </w:p>
    <w:p>
      <w:r>
        <w:t>≤ 10</w:t>
      </w:r>
    </w:p>
    <w:p>
      <w:r>
        <w:t>Sở Khoa học và Công nghệ</w:t>
      </w:r>
    </w:p>
    <w:p>
      <w:r>
        <w:t>29</w:t>
      </w:r>
    </w:p>
    <w:p>
      <w:r>
        <w:t>Tỉ lệ doanh nghiệp công nghệ số</w:t>
      </w:r>
    </w:p>
    <w:p>
      <w:r>
        <w:t>Số doanh nghiệp/1000 dân</w:t>
      </w:r>
    </w:p>
    <w:p>
      <w:r>
        <w:t>1</w:t>
      </w:r>
    </w:p>
    <w:p>
      <w:r>
        <w:t>Sở Khoa học và Công nghệ</w:t>
      </w:r>
    </w:p>
    <w:p>
      <w:r>
        <w:t>30</w:t>
      </w:r>
    </w:p>
    <w:p>
      <w:r>
        <w:t>Số doanh nghiệp công nghệ số ngang tầm các tỉnh, thành phố phát triển</w:t>
      </w:r>
    </w:p>
    <w:p>
      <w:r>
        <w:t>Doanh nghiệp</w:t>
      </w:r>
    </w:p>
    <w:p>
      <w:r>
        <w:t>≥ 10</w:t>
      </w:r>
    </w:p>
    <w:p>
      <w:r>
        <w:t>Sở Khoa học và Công nghệ</w:t>
      </w:r>
    </w:p>
    <w:p>
      <w:r>
        <w:t>31</w:t>
      </w:r>
    </w:p>
    <w:p>
      <w:r>
        <w:t>Thu hút thêm tổ chức, doanh nghiệp hàng đầu khu vực và thế giới đặt trụ sở, đầu tư nghiên cứu, sản xuất tại Hưng Yên</w:t>
      </w:r>
    </w:p>
    <w:p>
      <w:r>
        <w:t>Tổ chức, doanh nghiệp</w:t>
      </w:r>
    </w:p>
    <w:p>
      <w:r>
        <w:t>≥ 2</w:t>
      </w:r>
    </w:p>
    <w:p>
      <w:r>
        <w:t>Sở Tài chính, Ban Quản lý các khu công nghiệp tỉnh</w:t>
      </w:r>
    </w:p>
    <w:p>
      <w:r>
        <w:t>PHỤ LỤC II</w:t>
      </w:r>
    </w:p>
    <w:p>
      <w:r>
        <w:t>DANH MỤC CÁC NHIỆM VỤ GIAO CÁC SỞ, BAN, NGÀNH TRIỂN KHAI THỰC HIỆN NGHỊ QUYẾT 71/NQ-CP NGÀY 01/4/2025 CỦA CHÍNH PHỦ</w:t>
      </w:r>
    </w:p>
    <w:p>
      <w:r>
        <w:t>(Kèm theo Kế hoạch số 102/KH-UBND ngày 19 tháng 5 năm 2025 của Ủy ban nhân dân tỉnh)</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chương trình chuyên đề về khoa học, công nghệ, đổi mới sáng tạo và chuyển đổi số trên truyền hình, phát thanh và mạng xã hội.</w:t>
      </w:r>
    </w:p>
    <w:p>
      <w:r>
        <w:t>Báo Hưng Yên</w:t>
      </w:r>
    </w:p>
    <w:p>
      <w:r>
        <w:t>Sở Khoa học và Công nghệ</w:t>
      </w:r>
    </w:p>
    <w:p>
      <w:r>
        <w:t>Chương trình</w:t>
      </w:r>
    </w:p>
    <w:p>
      <w:r>
        <w:t>Thường xuyên</w:t>
      </w:r>
    </w:p>
    <w:p>
      <w:r>
        <w:t>2.</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Sở Khoa học và Công nghệ</w:t>
      </w:r>
    </w:p>
    <w:p>
      <w:r>
        <w:t>Các sở, ngành, địa phương</w:t>
      </w:r>
    </w:p>
    <w:p>
      <w:r>
        <w:t>Kế hoạch của UBND tỉnh được ban hành</w:t>
      </w:r>
    </w:p>
    <w:p>
      <w:r>
        <w:t>Thường xuyên</w:t>
      </w:r>
    </w:p>
    <w:p>
      <w:r>
        <w:t>3.</w:t>
      </w:r>
    </w:p>
    <w:p>
      <w:r>
        <w:t>Cụ thể hóa nhiệm vụ chuyển đổi số, phát triển khoa học, công nghệ, đổi mới sáng tạo trong chương trình, kế hoạch công tác hằng năm của cơ quan, tổ chức, đơn vị.</w:t>
      </w:r>
    </w:p>
    <w:p>
      <w:r>
        <w:t>Các sở, ngành, địa phương</w:t>
      </w:r>
    </w:p>
    <w:p>
      <w:r>
        <w:t>Sở Khoa học và Công nghệ</w:t>
      </w:r>
    </w:p>
    <w:p>
      <w:r>
        <w:t>Kế hoạch công tác</w:t>
      </w:r>
    </w:p>
    <w:p>
      <w:r>
        <w:t>Thường xuyên</w:t>
      </w:r>
    </w:p>
    <w:p>
      <w:r>
        <w:t>4.</w:t>
      </w:r>
    </w:p>
    <w:p>
      <w:r>
        <w:t>Phấn đấu bố trí tỉ lệ phù hợp cán bộ có chuyên môn, kinh nghiệm về khoa học kỹ thuật trong đội ngũ lãnh đạo từng cơ quan, đơn vị nhà nước.</w:t>
      </w:r>
    </w:p>
    <w:p>
      <w:r>
        <w:t>Các sở, ngành, địa phương</w:t>
      </w:r>
    </w:p>
    <w:p>
      <w:r>
        <w:t>Sở Nội vụ</w:t>
      </w:r>
    </w:p>
    <w:p>
      <w:r>
        <w:t>Có tỉ lệ phù hợp cán bộ có chuyên môn về khoa học kỹ thuật trong đội ngũ lãnh đạo</w:t>
      </w:r>
    </w:p>
    <w:p>
      <w:r>
        <w:t>Thường xuyên</w:t>
      </w:r>
    </w:p>
    <w:p>
      <w:r>
        <w:t>5.</w:t>
      </w:r>
    </w:p>
    <w:p>
      <w:r>
        <w:t>Tổ chức triển khai thực hiện chương trình đào tạo, bồi dưỡng, tập huấn, phổ cập và nâng cao kiến thức khoa học, công nghệ, đổi mới sáng tạo và chuyển đổi số giai đoạn 2025-2030 (Kế hoạch số 85/KH-UBND ngày 17/4/2025 của Ủy ban nhân dân tỉnh)</w:t>
      </w:r>
    </w:p>
    <w:p>
      <w:r>
        <w:t>Các sở, ngành, địa phương</w:t>
      </w:r>
    </w:p>
    <w:p>
      <w:r>
        <w:t>Sở Khoa học và Công nghệ</w:t>
      </w:r>
    </w:p>
    <w:p>
      <w:r>
        <w:t>Các lớp tập huấn, đào tạo bồi dưỡng</w:t>
      </w:r>
    </w:p>
    <w:p>
      <w:r>
        <w:t>Thường xuyên</w:t>
      </w:r>
    </w:p>
    <w:p>
      <w:r>
        <w:t>6.</w:t>
      </w:r>
    </w:p>
    <w:p>
      <w:r>
        <w:t>Ban hành kế hoạch phát động phong trào thi đua “Phát triển khoa học, công nghệ, đổi mới sáng tạo và chuyển đổi số” trong toàn tỉnh</w:t>
      </w:r>
    </w:p>
    <w:p>
      <w:r>
        <w:t>Sở Nội vụ</w:t>
      </w:r>
    </w:p>
    <w:p>
      <w:r>
        <w:t>Các sở, ngành, địa phương</w:t>
      </w:r>
    </w:p>
    <w:p>
      <w:r>
        <w:t>Kế hoạch của UBND tỉnh</w:t>
      </w:r>
    </w:p>
    <w:p>
      <w:r>
        <w:t>Tháng 5/2025</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7.</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sở, ngành, địa phương</w:t>
      </w:r>
    </w:p>
    <w:p>
      <w:r>
        <w:t>Văn phòng UBND tỉnh, Công an tỉnh, Sở Khoa học và Công nghệ</w:t>
      </w:r>
    </w:p>
    <w:p>
      <w:r>
        <w:t>Hoàn thành số hóa quy trình nghiệp vụ nội bộ, hồ sơ tài liệu, kết quả giải quyết thủ tục hành chính; cắt giảm tối đa thủ tục hành chính</w:t>
      </w:r>
    </w:p>
    <w:p>
      <w:r>
        <w:t>30/6/2025</w:t>
      </w:r>
    </w:p>
    <w:p>
      <w:r>
        <w:t>8.</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ngành, địa phương</w:t>
      </w:r>
    </w:p>
    <w:p>
      <w:r>
        <w:t>Văn phòng UBND tỉnh</w:t>
      </w:r>
    </w:p>
    <w:p>
      <w:r>
        <w:t>Thủ tục hành chính được tái cấu trúc, đơn giản hóa quy trình</w:t>
      </w:r>
    </w:p>
    <w:p>
      <w:r>
        <w:t>Tháng 12/2025</w:t>
      </w:r>
    </w:p>
    <w:p>
      <w:r>
        <w:t>9.</w:t>
      </w:r>
    </w:p>
    <w:p>
      <w:r>
        <w:t>Rà soát, đề xuất cấp có thẩm quyền tháo gỡ các điểm nghẽn, rào cản về thể chế, chính sách, quy định pháp luật trong phát triển khoa học, công nghệ, đổi mới sáng tạo, chuyển đổi số và nguồn nhân lực chất lượng cao, bảo đảm hành lang pháp lý cho hoạt động của mọi ngành, lĩnh vực trên môi trường số.</w:t>
      </w:r>
    </w:p>
    <w:p>
      <w:r>
        <w:t>Các sở, ngành, địa phương</w:t>
      </w:r>
    </w:p>
    <w:p>
      <w:r>
        <w:t>Sở Tư pháp</w:t>
      </w:r>
    </w:p>
    <w:p>
      <w:r>
        <w:t>Theo đề nghị của bộ, ngành</w:t>
      </w:r>
    </w:p>
    <w:p>
      <w:r>
        <w:t>III</w:t>
      </w:r>
    </w:p>
    <w:p>
      <w:r>
        <w:t>Tăng cường đầu tư, hoàn thiện hạ tầng cho khoa học, công nghệ, đổi mới sáng tạo và chuyển đổi số quốc gia</w:t>
      </w:r>
    </w:p>
    <w:p>
      <w:r>
        <w:t>10.</w:t>
      </w:r>
    </w:p>
    <w:p>
      <w:r>
        <w:t>Tổ chức ứng dụng trí tuệ nhân tạo dựa trên dữ liệu lớn trong các ngành, lĩnh vực quan trọng.</w:t>
      </w:r>
    </w:p>
    <w:p>
      <w:r>
        <w:t>Các sở, ngành, địa phương</w:t>
      </w:r>
    </w:p>
    <w:p>
      <w:r>
        <w:t>Sở Khoa học và Công nghệ</w:t>
      </w:r>
    </w:p>
    <w:p>
      <w:r>
        <w:t>Báo cáo thực hiện</w:t>
      </w:r>
    </w:p>
    <w:p>
      <w:r>
        <w:t>Thường xuyên</w:t>
      </w:r>
    </w:p>
    <w:p>
      <w:r>
        <w:t>11.</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sở, ngành, địa phương</w:t>
      </w:r>
    </w:p>
    <w:p>
      <w:r>
        <w:t>Sở Khoa học và Công nghệ</w:t>
      </w:r>
    </w:p>
    <w:p>
      <w:r>
        <w:t>Hoàn thành các nền tảng số đảm bảo kết nối, liên thông</w:t>
      </w:r>
    </w:p>
    <w:p>
      <w:r>
        <w:t>Thường xuyên</w:t>
      </w:r>
    </w:p>
    <w:p>
      <w:r>
        <w:t>12.</w:t>
      </w:r>
    </w:p>
    <w:p>
      <w:r>
        <w:t>Xây dựng, đề xuất Đề án triển khai đề án ứng dụng IoT trong một số ngành, lĩnh vực như sản xuất thương mại, quản lý năng lượng, nông nghiệp thông minh, giao thông thông minh, y tế thông minh,...</w:t>
      </w:r>
    </w:p>
    <w:p>
      <w:r>
        <w:t>Các sở, ngành liên quan</w:t>
      </w:r>
    </w:p>
    <w:p>
      <w:r>
        <w:t>Sở Khoa học và Công nghệ</w:t>
      </w:r>
    </w:p>
    <w:p>
      <w:r>
        <w:t>Quyết định của UBND tỉnh</w:t>
      </w:r>
    </w:p>
    <w:p>
      <w:r>
        <w:t>Khi có hướng dẫn của các bộ, ngành</w:t>
      </w:r>
    </w:p>
    <w:p>
      <w:r>
        <w:t>13.</w:t>
      </w:r>
    </w:p>
    <w:p>
      <w:r>
        <w:t>Hỗ trợ doanh nghiệp triển khai hạ tầng IoT trong các khu khu công nghiệp, cụm công nghiệp; hạ tầng 5G trên toàn tỉnh.</w:t>
      </w:r>
    </w:p>
    <w:p>
      <w:r>
        <w:t>Các địa phương</w:t>
      </w:r>
    </w:p>
    <w:p>
      <w:r>
        <w:t>Sở Khoa học và Công nghệ</w:t>
      </w:r>
    </w:p>
    <w:p>
      <w:r>
        <w:t>Hạ tầng IoT, trạm 5G</w:t>
      </w:r>
    </w:p>
    <w:p>
      <w:r>
        <w:t>Thường xuyên</w:t>
      </w:r>
    </w:p>
    <w:p>
      <w:r>
        <w:t>14.</w:t>
      </w:r>
    </w:p>
    <w:p>
      <w:r>
        <w:t>Hoàn thành kết nối, khai thác, chia sẻ hiệu quả dữ liệu; triển khai các sáng kiến mở dữ liệu.</w:t>
      </w:r>
    </w:p>
    <w:p>
      <w:r>
        <w:t>Các sở, ngành, địa phương</w:t>
      </w:r>
    </w:p>
    <w:p>
      <w:r>
        <w:t>Công an tỉnh, Sở Khoa học và Công nghệ</w:t>
      </w:r>
    </w:p>
    <w:p>
      <w:r>
        <w:t>Hoàn thành kết nối</w:t>
      </w:r>
    </w:p>
    <w:p>
      <w:r>
        <w:t>Tháng 9/2026</w:t>
      </w:r>
    </w:p>
    <w:p>
      <w:r>
        <w:t>15.</w:t>
      </w:r>
    </w:p>
    <w:p>
      <w:r>
        <w:t>Khảo sát đánh giá, đề xuất phương án nâng cấp, hoàn thiện hạ tầng công nghệ thông tin đáp ứng yêu cầu tại văn bản số 1552/BTTTT-TTH và 708/BTTTT-CATTT</w:t>
      </w:r>
    </w:p>
    <w:p>
      <w:r>
        <w:t>Các sở, ngành, địa phương</w:t>
      </w:r>
    </w:p>
    <w:p>
      <w:r>
        <w:t>Công an tỉnh, Sở Khoa học và Công nghệ, Văn phòng UBND tỉnh</w:t>
      </w:r>
    </w:p>
    <w:p>
      <w:r>
        <w:t>Phương án</w:t>
      </w:r>
    </w:p>
    <w:p>
      <w:r>
        <w:t>Tháng 5/2025</w:t>
      </w:r>
    </w:p>
    <w:p>
      <w:r>
        <w:t>IV</w:t>
      </w:r>
    </w:p>
    <w:p>
      <w:r>
        <w:t>Phát triển, trọng dụng nhân lực chất lượng cao, nhân tài đáp ứng yêu cầu phát triển khoa học, công nghệ, đổi mới sáng tạo và chuyển đổi số quốc gia</w:t>
      </w:r>
    </w:p>
    <w:p>
      <w:r>
        <w:t>16.</w:t>
      </w:r>
    </w:p>
    <w:p>
      <w:r>
        <w:t>Triển khai chính sách, cơ chế đặc thù, chính sách ưu tiên, đột phá trong thu hút, đào tạo, bồi dưỡng, trọng dụng, đãi ngộ nhân tài, nhất là chính sách tuyển dụng, tiền lương, tạo môi trường làm việc, tập trung vào các nhà khoa học giỏi, có trình độ chuyên môn cao về Hưng Yên làm việc, sinh sống.</w:t>
      </w:r>
    </w:p>
    <w:p>
      <w:r>
        <w:t>Sở Nội vụ</w:t>
      </w:r>
    </w:p>
    <w:p>
      <w:r>
        <w:t>Các sở, ngành, địa phương</w:t>
      </w:r>
    </w:p>
    <w:p>
      <w:r>
        <w:t>Nghị quyết HĐND</w:t>
      </w:r>
    </w:p>
    <w:p>
      <w:r>
        <w:t>30/6/2025</w:t>
      </w:r>
    </w:p>
    <w:p>
      <w:r>
        <w:t>17.</w:t>
      </w:r>
    </w:p>
    <w:p>
      <w:r>
        <w:t>Xây dựng chương trình đào tạo, phát triển đội ngũ các nhà khoa học (trình độ tiến sỹ), nhân lực công nghệ, kỹ thuật trình độ cao (trình độ từ đại học trở lên) trong các ngành, lĩnh vực để phát triển khoa học, công nghệ, đổi mới sáng tạo và chuyển đổi số trong giai đoạn 2025-2030.</w:t>
      </w:r>
    </w:p>
    <w:p>
      <w:r>
        <w:t>Sở Giáo dục và Đào tạo</w:t>
      </w:r>
    </w:p>
    <w:p>
      <w:r>
        <w:t>các sở, ngành, địa phương</w:t>
      </w:r>
    </w:p>
    <w:p>
      <w:r>
        <w:t>Chương trình của UBND tỉnh</w:t>
      </w:r>
    </w:p>
    <w:p>
      <w:r>
        <w:t>Tháng 5/2025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18.</w:t>
      </w:r>
    </w:p>
    <w:p>
      <w:r>
        <w:t>Xây dựng kế hoạch hỗ trợ doanh nghiệp tham gia phát triển các ứng dụng, dịch vụ số mới theo hình thức hợp tác công tư (PPP).</w:t>
      </w:r>
    </w:p>
    <w:p>
      <w:r>
        <w:t>Công an tỉnh, Sở Khoa học và Công nghệ</w:t>
      </w:r>
    </w:p>
    <w:p>
      <w:r>
        <w:t>Các sở, ngành, địa phương liên quan</w:t>
      </w:r>
    </w:p>
    <w:p>
      <w:r>
        <w:t>Kế hoạch</w:t>
      </w:r>
    </w:p>
    <w:p>
      <w:r>
        <w:t>Tháng 9/2025</w:t>
      </w:r>
    </w:p>
    <w:p>
      <w:r>
        <w:t>19.</w:t>
      </w:r>
    </w:p>
    <w:p>
      <w:r>
        <w:t>Các địa phương tập trung số hóa dữ liệu, khai thác ứng dụng cắt giảm thủ tục hành chính - không phụ thuộc các ngành, trọng tâm là lĩnh vực tư pháp, giáo dục, y tế, đất đai.</w:t>
      </w:r>
    </w:p>
    <w:p>
      <w:r>
        <w:t>Các sở, ngành, địa phương</w:t>
      </w:r>
    </w:p>
    <w:p>
      <w:r>
        <w:t>Các cơ quan liên quan</w:t>
      </w:r>
    </w:p>
    <w:p>
      <w:r>
        <w:t>Dữ liệu các lĩnh vực tư pháp, giáo dục, y tế, đất đai được tạo lập, số hóa</w:t>
      </w:r>
    </w:p>
    <w:p>
      <w:r>
        <w:t>2025 và những năm tiếp theo</w:t>
      </w:r>
    </w:p>
    <w:p>
      <w:r>
        <w:t>20.</w:t>
      </w:r>
    </w:p>
    <w:p>
      <w:r>
        <w:t>Xây dựng Khung kiến trúc Chính quyền số tỉnh Hưng Yên; điều chỉnh các hệ thống thông tin theo hướng phù hợp với mô hình tổ chức chính quyền địa phương 2 cấp (tỉnh và xã, phường)</w:t>
      </w:r>
    </w:p>
    <w:p>
      <w:r>
        <w:t>Sở Khoa học và Công nghệ</w:t>
      </w:r>
    </w:p>
    <w:p>
      <w:r>
        <w:t>Các sở, ngành, địa phương</w:t>
      </w:r>
    </w:p>
    <w:p>
      <w:r>
        <w:t>Khung Kiến trúc Chính quyền số tỉnh Hưng Yên</w:t>
      </w:r>
    </w:p>
    <w:p>
      <w:r>
        <w:t>Tháng 9/2025</w:t>
      </w:r>
    </w:p>
    <w:p>
      <w:r>
        <w:t>VI</w:t>
      </w:r>
    </w:p>
    <w:p>
      <w:r>
        <w:t>Thúc đẩy mạnh mẽ hoạt động khoa học, công nghệ, đổi mới sáng tạo và chuyển đổi số trong doanh nghiệp</w:t>
      </w:r>
    </w:p>
    <w:p>
      <w:r>
        <w:t>21.</w:t>
      </w:r>
    </w:p>
    <w:p>
      <w:r>
        <w:t>Công bố danh mục các bài toán lớn về khoa học, công nghệ, đổi mới sáng tạo và chuyển đổi số của đất nước để các doanh nghiệp công nghệ số Việt Nam tham gia giải quyết.</w:t>
      </w:r>
    </w:p>
    <w:p>
      <w:r>
        <w:t>Các sở, ngành, địa phương</w:t>
      </w:r>
    </w:p>
    <w:p>
      <w:r>
        <w:t>Sở Khoa học và Công nghệ</w:t>
      </w:r>
    </w:p>
    <w:p>
      <w:r>
        <w:t>Các bài toán được công bố trên Cổng TTĐT của tỉnh</w:t>
      </w:r>
    </w:p>
    <w:p>
      <w:r>
        <w:t>Hằng năm</w:t>
      </w:r>
    </w:p>
    <w:p>
      <w:r>
        <w:t>22.</w:t>
      </w:r>
    </w:p>
    <w:p>
      <w:r>
        <w:t>Triển khai một số khu công nghiệp công nghệ số/khu công nghiệp công nghệ thông tin tập trung theo Quy hoạch hạ tầng thông tin và truyền thông thời kỳ 2021 - 2030, tầm nhìn đến năm 2050</w:t>
      </w:r>
    </w:p>
    <w:p>
      <w:r>
        <w:t>Ban Quản lý Khu công nghiệp tỉnh, Sở Công Thương, Sở Tài chính và địa phương liên quan</w:t>
      </w:r>
    </w:p>
    <w:p>
      <w:r>
        <w:t>Sở Khoa học và Công nghệ</w:t>
      </w:r>
    </w:p>
    <w:p>
      <w:r>
        <w:t>Các khu công nghiệp công nghệ số được triển khai</w:t>
      </w:r>
    </w:p>
    <w:p>
      <w:r>
        <w:t>Tháng 6/2028</w:t>
      </w:r>
    </w:p>
    <w:p>
      <w:r>
        <w:t>23.</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sở, ngành, địa phương</w:t>
      </w:r>
    </w:p>
    <w:p>
      <w:r>
        <w:t>Sở Khoa học và Công nghệ</w:t>
      </w:r>
    </w:p>
    <w:p>
      <w:r>
        <w:t>Quyết định phê duyệt Chương trình được ban hành</w:t>
      </w:r>
    </w:p>
    <w:p>
      <w:r>
        <w:t>Tháng 12/2025</w:t>
      </w:r>
    </w:p>
    <w:p>
      <w:r>
        <w:t>VII</w:t>
      </w:r>
    </w:p>
    <w:p>
      <w:r>
        <w:t>Tăng cường hợp tác quốc tế trong phát triển khoa học, công nghệ, đổi mới sáng tạo và chuyển đổi số</w:t>
      </w:r>
    </w:p>
    <w:p>
      <w:r>
        <w:t>24.</w:t>
      </w:r>
    </w:p>
    <w:p>
      <w:r>
        <w:t>Ký kết các chương trình phối hợp, hợp tác về khoa học, công nghệ, đổi mới sáng tạo và chuyển đổi số</w:t>
      </w:r>
    </w:p>
    <w:p>
      <w:r>
        <w:t>Sở Khoa học và Công nghệ</w:t>
      </w:r>
    </w:p>
    <w:p>
      <w:r>
        <w:t>Các sở, ban, ngành, địa phương</w:t>
      </w:r>
    </w:p>
    <w:p>
      <w:r>
        <w:t>Bản ghi nhớ hợp tác</w:t>
      </w:r>
    </w:p>
    <w:p>
      <w:r>
        <w:t>Thường xuyên</w:t>
      </w:r>
    </w:p>
    <w:p>
      <w:r>
        <w:t>25.</w:t>
      </w:r>
    </w:p>
    <w:p>
      <w:r>
        <w:t>Xây dựng tài liệu, ấn phẩm giới thiệu về môi trường, đầu tư kinh doanh của tỉnh Hưng Yên nhằm cung cấp các thông tin cho các đoàn của tỉnh Hưng Yên và các đoàn của Bộ ngành, trung ương khi tham gia các hoạt động xúc tiến, kêu gọi đầu tư</w:t>
      </w:r>
    </w:p>
    <w:p>
      <w:r>
        <w:t>Sở Tài Chính</w:t>
      </w:r>
    </w:p>
    <w:p>
      <w:r>
        <w:t>Các sở, ban, ngành, địa phương</w:t>
      </w:r>
    </w:p>
    <w:p>
      <w:r>
        <w:t>Tài liệu, ấn phẩm</w:t>
      </w:r>
    </w:p>
    <w:p>
      <w:r>
        <w:t>2025-2030</w:t>
      </w:r>
    </w:p>
    <w:p>
      <w:r>
        <w:t>26.</w:t>
      </w:r>
    </w:p>
    <w:p>
      <w:r>
        <w:t>Tổ chức học tập kinh nghiệm trong và ngoài nước về phát triển khoa học, công nghệ, đổi mới sáng tạo và chuyển đổi số</w:t>
      </w:r>
    </w:p>
    <w:p>
      <w:r>
        <w:t>Sở Khoa học và Công nghệ</w:t>
      </w:r>
    </w:p>
    <w:p>
      <w:r>
        <w:t>Các Sở, ban, ngành, địa phương</w:t>
      </w:r>
    </w:p>
    <w:p>
      <w:r>
        <w:t>Báo cáo UBND tỉnh</w:t>
      </w:r>
    </w:p>
    <w:p>
      <w:r>
        <w:t>Thường xuyên</w:t>
      </w:r>
    </w:p>
    <w:p>
      <w:r>
        <w:t>27.</w:t>
      </w:r>
    </w:p>
    <w:p>
      <w:r>
        <w:t>Cử cán bộ tham gia chương trình hợp tác nghiên cứu quốc tế, tham gia các diễn đàn, hội nghị về khoa học, công nghệ, đổi mới sáng tạo và chuyển đổi số</w:t>
      </w:r>
    </w:p>
    <w:p>
      <w:r>
        <w:t>Sở Khoa học và Công nghệ</w:t>
      </w:r>
    </w:p>
    <w:p>
      <w:r>
        <w:t>Các Sở, ban, ngành, địa phương</w:t>
      </w:r>
    </w:p>
    <w:p>
      <w:r>
        <w:t>Báo cáo UBND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