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06/KH-UBND công tác phổ biến, giáo dục pháp luật; hòa giải ở cơ sở và xây dựng cấp xã đạt chuẩn tiếp cận pháp luật năm 2024 do tỉnh Nam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05/01/2024</w:t>
            </w:r>
          </w:p>
        </w:tc>
      </w:tr>
      <w:tr>
        <w:tc>
          <w:tcPr>
            <w:tcW w:type="dxa" w:w="4320"/>
          </w:tcPr>
          <w:p>
            <w:r>
              <w:t>Ngày hiệu lực</w:t>
            </w:r>
          </w:p>
        </w:tc>
        <w:tc>
          <w:tcPr>
            <w:tcW w:type="dxa" w:w="4320"/>
          </w:tcPr>
          <w:p>
            <w:r>
              <w:t>05/01/2024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06/KH-UBND</w:t>
      </w:r>
    </w:p>
    <w:p>
      <w:r>
        <w:t>Nam Định, ngày 05 tháng 01 năm 2024</w:t>
      </w:r>
    </w:p>
    <w:p>
      <w:r>
        <w:t>KẾ HOẠCH</w:t>
      </w:r>
    </w:p>
    <w:p>
      <w:r>
        <w:t>CÔNG TÁC PHỔ BIẾN, GIÁO DỤC PHÁP LUẬT; HÒA GIẢI Ở CƠ SỞ VÀ XÂY DỰNG CẤP XÃ ĐẠT CHUẨN TIẾP CẬN PHÁP LUẬT NĂM 2024</w:t>
      </w:r>
    </w:p>
    <w:p>
      <w:r>
        <w:t>I. MỤC ĐÍCH, YÊU CẦU</w:t>
      </w:r>
    </w:p>
    <w:p>
      <w:r>
        <w:t>1. Mục đích</w:t>
      </w:r>
    </w:p>
    <w:p>
      <w:r>
        <w:t>Thực hiện có chất lượng, hiệu quả các Chỉ thị, Nghị quyết của Đảng đối với công tác phổ biến, giáo dục pháp luật, Luật Phổ biến, giáo dục pháp luật (PBGDPL), Luật Hòa giải ở cơ sở và các văn bản hướng dẫn thi hành; các quy định về xây dựng, quản lý, khai thác tủ sách pháp luật; quy định về xây dựng cấp xã đạt chuẩn tiếp cận pháp luật và các nhiệm vụ trọng tâm năm 2024 của tỉnh.</w:t>
      </w:r>
    </w:p>
    <w:p>
      <w:r>
        <w:t>Nâng cao chất lượng, hiệu quả công tác quản lý nhà nước về PBGDPL, hòa giải ở cơ sở, xây dựng cấp xã đạt chuẩn tiếp cận pháp luật theo phương châm hướng về cơ sở, góp phần nâng cao nhận thức và ý thức chấp hành pháp luật của cán bộ, đảng viên và Nhân dân trong tỉnh.</w:t>
      </w:r>
    </w:p>
    <w:p>
      <w:r>
        <w:t>Tiếp tục tạo sự chuyển biến đổi mới mạnh mẽ công tác PBGDPL, hòa giải ở cơ sở, xây dựng cấp xã đạt chuẩn tiếp cận pháp luật theo hướng ứng dụng mạnh mẽ công nghệ thông tin, từng bước chuyển đổi số với lộ trình phù hợp.</w:t>
      </w:r>
    </w:p>
    <w:p>
      <w:r>
        <w:t>2. Yêu cầu</w:t>
      </w:r>
    </w:p>
    <w:p>
      <w:r>
        <w:t>Quán triệt, thực hiện đầy đủ quan điểm, chủ trương của Đảng, chỉ đạo của Chính phủ, Thủ tướng Chính phủ về PBGDPL, hòa giải ở cơ sở, xây dựng cấp xã đạt chuẩn tiếp cận pháp luật gắn với nhiệm vụ chính trị, công tác xây dựng, thi hành và bảo vệ pháp luật thuộc trách nhiệm của địa phương, đơn vị.</w:t>
      </w:r>
    </w:p>
    <w:p>
      <w:r>
        <w:t>Đề cao trách nhiệm người đứng đầu trong công tác PBGDPL; nâng cao hiệu quả công tác phối hợp trong PBGDPL.</w:t>
      </w:r>
    </w:p>
    <w:p>
      <w:r>
        <w:t>II. CÁC NHIỆM VỤ CỤ THỂ</w:t>
      </w:r>
    </w:p>
    <w:p>
      <w:r>
        <w:t>1. Công tác phổ biến, giáo dục pháp luật</w:t>
      </w:r>
    </w:p>
    <w:p>
      <w:r>
        <w:t>1.1. Phổ biến, giáo dục pháp luật trong năm 2024</w:t>
      </w:r>
    </w:p>
    <w:p>
      <w:r>
        <w:t>a) Nội dung trọng tâm cần thực hiện:</w:t>
      </w:r>
    </w:p>
    <w:p>
      <w:r>
        <w:t>Tập trung tuyên truyền, phổ biến rộng rãi Nghị quyết, Chương trình hành động thực hiện Nghị quyết Đại hội Đại biểu toàn quốc của Đảng khóa XIII, các Kết luận mới của Bộ Chính trị, Ban Bí thư liên quan đến lĩnh vực, phạm vi quản lý; Nghị quyết Đại hội Đảng bộ tỉnh Nam Định lần thứ XX.</w:t>
      </w:r>
    </w:p>
    <w:p>
      <w:r>
        <w:t>Tiếp tục phổ biến các văn bản, chính sách cho cán bộ, Nhân dân, tập trung vào các quy định được ban hành năm 2023[1] sẽ có hiệu lực trong năm 2024; các Luật mới được Quốc hội thông qua tại Kỳ họp thứ 6, Quốc hội khóa XV[2] và các dự thảo chính sách, pháp luật có tác động lớn đến xã hội; các văn bản, quy định có liên quan trực tiếp đến sản xuất, kinh doanh, quyền và lợi ích hợp pháp của người dân, doanh nghiệp; cải cách hành chính; phòng, chống tham nhũng, lãng phí, tội phạm ma túy, dịch bệnh, thiên tai, tệ nạn xã hội; hỗ trợ khởi nghiệp; chuyển đổi số; pháp luật về khiếu nại, tố cáo; pháp luật về đất đai, bảo vệ môi trường;… vấn đề dư luận xã hội quan tâm hoặc cần định hướng dư luận xã hội; Công ước, Điều ước quốc tế, các Hiệp định thương mại dự do Việt Nam đã tham gia ký kết có liên quan trực tiếp đến người dân, doanh nghiệp.</w:t>
      </w:r>
    </w:p>
    <w:p>
      <w:r>
        <w:t>Tiếp tục triển khai các các nhiệm vụ theo Kế hoạch số 95/KH-UBND ngày 22/10/2020 của UBND tỉnh về việc thực hiện Kết luận số 80-KL/TW ngày 20/6/2020 của Ban Bí thư về tiếp tục thực hiện Chỉ thị số 32-CT/TW ngày 09/12/2003 về tăng cường sự lãnh đạo của Đảng trong công tác PBGDPL, nâng cao ý thức chấp hành pháp luật của cán bộ, đảng viên và Nhân dân.</w:t>
      </w:r>
    </w:p>
    <w:p>
      <w:r>
        <w:t>b) Đơn vị chủ trì thực hiện: Các sở, ban, ngành và UBND cấp huyện thực hiện theo trách nhiệm và phạm vi quản lý.</w:t>
      </w:r>
    </w:p>
    <w:p>
      <w:r>
        <w:t>c) Đơn vị phối hợp thực hiện: Sở Tư pháp, Sở Thông tin và Truyền thông; Đài Phát thanh và Truyền hình Nam Định, Báo Nam Định và các cơ quan, tổ chức có liên quan.</w:t>
      </w:r>
    </w:p>
    <w:p>
      <w:r>
        <w:t>d) Thời gian thực hiện: Cả năm 2024</w:t>
      </w:r>
    </w:p>
    <w:p>
      <w:r>
        <w:t>1.2. Chỉ đạo triển khai, hướng dẫn công tác PBGDPL, hòa giải ở cơ sở, xây dựng cấp xã đạt chuẩn tiếp cận pháp luật</w:t>
      </w:r>
    </w:p>
    <w:p>
      <w:r>
        <w:t>a) Đơn vị chủ trì thực hiện: Sở Tư pháp</w:t>
      </w:r>
    </w:p>
    <w:p>
      <w:r>
        <w:t>b) Đơn vị phối hợp thực hiện: Các sở, ban, ngành; UBND cấp huyện, cấp xã.</w:t>
      </w:r>
    </w:p>
    <w:p>
      <w:r>
        <w:t>c) Thời gian thực hiện: Theo hướng dẫn của Bộ Tư pháp</w:t>
      </w:r>
    </w:p>
    <w:p>
      <w:r>
        <w:t>1.3. Hướng dẫn, triển khai các hoạt động hưởng ứng Ngày Pháp nước Cộng hòa xã hội chủ nghĩa luật Việt Nam năm 2024</w:t>
      </w:r>
    </w:p>
    <w:p>
      <w:r>
        <w:t>a) Nội dung thực hiện: Đi vào chiều sâu, thiết thực, gắn với việc thực hiện nhiệm vụ trọng tâm của sở, ngành, đoàn thể và địa phương.</w:t>
      </w:r>
    </w:p>
    <w:p>
      <w:r>
        <w:t>b) Đơn vị chủ trì thực hiện: Sở Tư pháp, các sở, ban, ngành, đoàn thể UBND cấp huyện hướng dẫn, triển khai thực hiện theo trách nhiệm và phạm vi quản lý.</w:t>
      </w:r>
    </w:p>
    <w:p>
      <w:r>
        <w:t>c) Đơn vị phối hợp thực hiện: Các cơ quan, tổ chức có liên quan.</w:t>
      </w:r>
    </w:p>
    <w:p>
      <w:r>
        <w:t>d) Thời gian thực hiện: Tháng cao điểm từ ngày 15/10/2024 đến 15/11/2024.</w:t>
      </w:r>
    </w:p>
    <w:p>
      <w:r>
        <w:t>1.4. Triển khai các nhiệm vụ trong Chương trình, Đề án về PBGDPL</w:t>
      </w:r>
    </w:p>
    <w:p>
      <w:r>
        <w:t>a) Nội dung thực hiện: Chương trình PBGDPL giai đoạn 2022-2027; Đề án “Tuyên truyền, phổ biến trong cán bộ, công chức, viên chức và Nhân dân về nội dung của Công ước chống tra tấn và pháp luật Việt Nam về phòng, chống tra tấn”; Đề án "Tổ chức truyền thông chính sách có tác động lớn đến xã hội trong quá trình xây dựng văn bản quy phạm pháp luật giai đoạn 2022-2027"; Đề án “Tăng cường năng lực tiếp cận pháp luật của người dân” và các Chương trình, Đề án khác theo hướng dẫn của Bộ, ngành Trung ương.</w:t>
      </w:r>
    </w:p>
    <w:p>
      <w:r>
        <w:t>b) Đơn vị chủ trì: Các sở, ngành, đoàn thể và UBND cấp huyện thực hiện theo trách nhiệm và phạm vi quản lý.</w:t>
      </w:r>
    </w:p>
    <w:p>
      <w:r>
        <w:t>c) Đơn vị phối hợp: Sở Tư pháp, các cơ quan, đơn vị liên quan. d) Thời gian thực hiện: Cả năm 2024.</w:t>
      </w:r>
    </w:p>
    <w:p>
      <w:r>
        <w:t>1.5. Chỉ đạo, hướng dẫn và tổ chức triển khai các hoạt động PBGDPL cho các đối tượng đặc thù</w:t>
      </w:r>
    </w:p>
    <w:p>
      <w:r>
        <w:t>a) Đối tượng được PBGDPL: Trọng tâm là người dân vùng biên giới biển, ngư dân, người lao động trong doanh nghiệp, nạn nhân bạo lực gia đình, người khuyết tật, người đang chấp hành hình phạt tù, người bị áp dụng biện pháp đưa vào trường giáo dưỡng, cơ sở giáo dục bắt buộc, cơ sở cai nghiện bắt buộc…</w:t>
      </w:r>
    </w:p>
    <w:p>
      <w:r>
        <w:t>b) Đơn vị chủ trì thực hiện: Các sở, ngành, đoàn thể chỉ đạo và UBND cấp huyện, thực hiện theo trách nhiệm và phạm vi quản lý.</w:t>
      </w:r>
    </w:p>
    <w:p>
      <w:r>
        <w:t>c) Đơn vị phối hợp thực hiện: Ủy ban Mặt trận Tổ quốc Việt Nam tỉnh Nam Định, các tổ chức thành viên và các cơ quan, tổ chức có liên quan.</w:t>
      </w:r>
    </w:p>
    <w:p>
      <w:r>
        <w:t>d) Thời gian thực hiện: Cả năm 2024.</w:t>
      </w:r>
    </w:p>
    <w:p>
      <w:r>
        <w:t>1.6. Rà soát, kiện toàn, nâng cao năng lực cho đội ngũ Báo cáo viên pháp luật, Tuyên truyền viên pháp luật</w:t>
      </w:r>
    </w:p>
    <w:p>
      <w:r>
        <w:t>a) Nội dung thực hiện:</w:t>
      </w:r>
    </w:p>
    <w:p>
      <w:r>
        <w:t>Thường xuyên rà soát, kịp thời kiện toàn đội ngũ Báo cáo viên pháp luật, Tuyên truyền viên pháp luật để đáp ứng yêu cầu thực tiễn tại đơn vị, địa phương.</w:t>
      </w:r>
    </w:p>
    <w:p>
      <w:r>
        <w:t>Tổ chức bồi dưỡng, tập huấn kiến thức pháp luật mới và kỹ năng nghiệp vụ PBGDPL, nhất là kỹ năng PBGDPL cho đối tượng đặc thù.</w:t>
      </w:r>
    </w:p>
    <w:p>
      <w:r>
        <w:t>b) Đơn vị chủ trì thực hiện: Sở Tư pháp, các sở, ngành, đoàn thể và UBND cấp huyện thực hiện theo trách nhiệm và phạm vi quản lý.</w:t>
      </w:r>
    </w:p>
    <w:p>
      <w:r>
        <w:t>c) Đơn vị phối hợp thực hiện: Các cơ quan, đơn vị liên quan.</w:t>
      </w:r>
    </w:p>
    <w:p>
      <w:r>
        <w:t>d) Thời gian thực hiện: Cả năm 2024.</w:t>
      </w:r>
    </w:p>
    <w:p>
      <w:r>
        <w:t>1.7. Hướng dẫn quản lý, khai thác tủ sách pháp luật</w:t>
      </w:r>
    </w:p>
    <w:p>
      <w:r>
        <w:t>a) Nội dung thực hiện: Tiếp tục triển khai thực hiện theo Quyết định số 14/2019/QĐ-TTg của Thủ tướng Chính phủ về xây dựng, khai thác, quản lý Tủ sách pháp luật, bảo đảm thiết thực, hiệu quả.</w:t>
      </w:r>
    </w:p>
    <w:p>
      <w:r>
        <w:t>b) Đơn vị chủ trì thực hiện: Sở Tư pháp, UBND cấp huyện.</w:t>
      </w:r>
    </w:p>
    <w:p>
      <w:r>
        <w:t>c) Đơn vị phối hợp thực hiện: Các cơ quan, đơn vị liên quan.</w:t>
      </w:r>
    </w:p>
    <w:p>
      <w:r>
        <w:t>d) Thời gian thực hiện: Cả năm 2024.</w:t>
      </w:r>
    </w:p>
    <w:p>
      <w:r>
        <w:t>1.8. Tự đánh giá, chấm điểm, xếp loại hiệu quả công tác PBGDPL</w:t>
      </w:r>
    </w:p>
    <w:p>
      <w:r>
        <w:t>a) Nội dung thực hiện: Theo Thông tư số 03/2018/TT-BTP ngày 10/3/2018 của Bộ Tư pháp quy định Bộ tiêu chí đánh giá hiệu quả công tác PBGDPL.</w:t>
      </w:r>
    </w:p>
    <w:p>
      <w:r>
        <w:t>b) Đơn vị chủ trì thực hiện: Sở Tư pháp, các sở, ngành, đoàn thể tham mưu cho UBND tỉnh triển khai thực hiện công tác PBGDPL đảm bảo theo các tiêu chí tại Thông tư 03/2018/TT-BTP và hướng dẫn của Bộ Tư pháp.</w:t>
      </w:r>
    </w:p>
    <w:p>
      <w:r>
        <w:t>c) Đơn vị phối hợp thực hiện: Các sở, ngành, đoàn thể có liên quan.</w:t>
      </w:r>
    </w:p>
    <w:p>
      <w:r>
        <w:t>d) Thời gian thực hiện: Theo báo cáo công tác PBGDPL định kỳ 6 tháng và tổng kết năm 2024.</w:t>
      </w:r>
    </w:p>
    <w:p>
      <w:r>
        <w:t>2. Công tác hòa giải ở cơ sở</w:t>
      </w:r>
    </w:p>
    <w:p>
      <w:r>
        <w:t>2.1. Chỉ đạo, hướng dẫn, theo dõi, kiểm tra việc triển khai thực hiện Luật Hòa giải ở cơ sở và các văn bản hướng dẫn thi hành</w:t>
      </w:r>
    </w:p>
    <w:p>
      <w:r>
        <w:t>a) Nội dung thực hiện: Chỉ đạo, hướng dẫn, theo dõi, kiểm tra việc triển khai thực hiện Luật Hòa giải ở cơ sở và các văn bản hướng dẫn thi hành.</w:t>
      </w:r>
    </w:p>
    <w:p>
      <w:r>
        <w:t>b) Đơn vị chủ trì thực hiện: Sở Tư pháp; UBND cấp huyện, UBND cấp xã.</w:t>
      </w:r>
    </w:p>
    <w:p>
      <w:r>
        <w:t>c) Đơn vị phối hợp thực hiện: Ủy ban Mặt trận Tổ quốc Việt Nam các cấp và các tổ chức thành viên.</w:t>
      </w:r>
    </w:p>
    <w:p>
      <w:r>
        <w:t>d) Thời gian thực hiện: Năm 2024.</w:t>
      </w:r>
    </w:p>
    <w:p>
      <w:r>
        <w:t>2.2. Củng cố, kiện toàn mạng lưới Tổ hòa giải ở cơ sở và đội ngũ Hòa giải viên. a) Đơn vị chủ trì thực hiện: Sở Tư pháp; UBND cấp huyện, UBND cấp xã. b) Đơn vị phối hợp thực hiện: Ủy ban Mặt trận Tổ quốc, các tổ chức thành viên và các cơ quan, đơn vị liên quan.</w:t>
      </w:r>
    </w:p>
    <w:p>
      <w:r>
        <w:t>c) Thời gian thực hiện: Năm 2024.</w:t>
      </w:r>
    </w:p>
    <w:p>
      <w:r>
        <w:t>2.3. Phối hợp với cơ quan dân vận các cấp trong công tác hòa giải ở cơ sở gắn với việc thực hiện phong trào thi đua “Dân vận khéo”</w:t>
      </w:r>
    </w:p>
    <w:p>
      <w:r>
        <w:t>a) Đơn vị chủ trì thực hiện: Sở Tư pháp; UBND cấp huyện, UBND cấp xã.</w:t>
      </w:r>
    </w:p>
    <w:p>
      <w:r>
        <w:t>b) Đơn vị phối hợp thực hiện: Ban Dân vận Tỉnh ủy và hệ thống cơ quan Dân vận tại cấp huyện, cấp xã.</w:t>
      </w:r>
    </w:p>
    <w:p>
      <w:r>
        <w:t>c) Thời gian thực hiện: Năm 2024.</w:t>
      </w:r>
    </w:p>
    <w:p>
      <w:r>
        <w:t>3. Công tác xây dựng cấp xã đạt chuẩn tiếp cận pháp luật</w:t>
      </w:r>
    </w:p>
    <w:p>
      <w:r>
        <w:t>3.1. Triển khai thực hiện nhiệm vụ xây dựng xã, phường, thị trấn đạt chuẩn tiếp cận pháp luật[3]</w:t>
      </w:r>
    </w:p>
    <w:p>
      <w:r>
        <w:t>a) Đơn vị chủ trì thực hiện: Sở Tư pháp, UBND cấp huyện, UBND cấp xã.</w:t>
      </w:r>
    </w:p>
    <w:p>
      <w:r>
        <w:t>b) Đơn vị phối hợp thực hiện: Ủy ban Mặt trận Tổ quốc Việt Nam tỉnh Nam Định, các tổ chức thành viên và các cơ quan, đơn vị liên quan.</w:t>
      </w:r>
    </w:p>
    <w:p>
      <w:r>
        <w:t>c) Thời gian thực hiện: Cả năm 2024.</w:t>
      </w:r>
    </w:p>
    <w:p>
      <w:r>
        <w:t>3.2. Hướng dẫn tiêu chí huyện đạt chuẩn tiếp cận pháp luật thuộc Bộ tiêu chí quốc gia về huyện nông thôn mới, tiêu chí tiếp cận pháp luật thuộc Bộ tiêu chí quốc gia về xã nông thôn mới nâng cao giai đoạn 2021 – 2025[4]</w:t>
      </w:r>
    </w:p>
    <w:p>
      <w:r>
        <w:t>a) Đơn vị chủ trì thực hiện: Sở Tư pháp, UBND cấp huyện</w:t>
      </w:r>
    </w:p>
    <w:p>
      <w:r>
        <w:t>b) Đơn vị phối hợp thực hiện: Sở Nông nghiệp và Phát triển nông thôn, UBND cấp huyện và các cơ quan, đơn vị có liên quan.</w:t>
      </w:r>
    </w:p>
    <w:p>
      <w:r>
        <w:t>c) Thời gian thực hiện: Cả năm 2024.</w:t>
      </w:r>
    </w:p>
    <w:p>
      <w:r>
        <w:t>4. Hướng dẫn, tổ chức kiểm tra, sơ kết, tổng kết công tác PBGDPL, hòa giải ở cơ sở và xây dựng cấp xã đạt chuẩn tiếp cận pháp luật</w:t>
      </w:r>
    </w:p>
    <w:p>
      <w:r>
        <w:t>4.1. Nội dung 1: Hướng dẫn, thực hiện tự kiểm tra, kiểm tra công tác PBGDPL, hòa giải ở cơ sở và xây dựng cấp xã đạt chuẩn tiếp cận pháp luật</w:t>
      </w:r>
    </w:p>
    <w:p>
      <w:r>
        <w:t>a) Đơn vị chủ trì thực hiện: Sở Tư pháp.</w:t>
      </w:r>
    </w:p>
    <w:p>
      <w:r>
        <w:t>b) Đơn vị phối hợp thực hiện: Các sở, ban, ngành, đoàn thể cấp tỉnh và UBND cấp huyện.</w:t>
      </w:r>
    </w:p>
    <w:p>
      <w:r>
        <w:t>c) Thời gian thực hiện: Quý II, III/2024.</w:t>
      </w:r>
    </w:p>
    <w:p>
      <w:r>
        <w:t>4.2. Nội dung 2: Sơ kết, tổng kết, nhân rộng các mô hình, cách làm sáng tạo, hiệu quả về PBGDPL, hòa giải ở cơ sở và xây dựng cấp xã đạt chuẩn tiếp cận pháp luật; tăng cường phối hợp, trao đổi kinh nghiệm giữa các sở, ngành, địa phương trong lĩnh vực công tác này.</w:t>
      </w:r>
    </w:p>
    <w:p>
      <w:r>
        <w:t>a) Đơn vị chủ trì thực hiện: Sở Tư pháp, các sở, ban, ngành, đoàn thể cấp tỉnh và UBND cấp huyện theo trách nhiệm và phạm vi quản lý.</w:t>
      </w:r>
    </w:p>
    <w:p>
      <w:r>
        <w:t>b) Đơn vị phối hợp thực hiện: Các cơ quan, tổ chức có liên quan.</w:t>
      </w:r>
    </w:p>
    <w:p>
      <w:r>
        <w:t>c) Thời gian thực hiện: Năm 2024.</w:t>
      </w:r>
    </w:p>
    <w:p>
      <w:r>
        <w:t>III. TỔ CHỨC THỰC HIỆN</w:t>
      </w:r>
    </w:p>
    <w:p>
      <w:r>
        <w:t>1.  Căn cứ Kế hoạch này và tình hình thực tế, trong tháng 01/2024, các sở, ban, ngành, đoàn thể cấp tỉnh; UBND cấp huyện xây dựng kế hoạch triển khai thực hiện trong phạm vi quản lý của ngành, địa phương, đơn vị mình và gửi kế hoạch về Sở Tư pháp để tổng hợp chung; bố trí kinh phí và tổ chức thực hiện có hiệu quả Kế hoạch của cơ quan, đơn vị, địa phương mình; chủ động tuyên truyền, phổ biến cho cán bộ, công chức, viên chức, người dân về các văn bản pháp luật liên quan đến lĩnh vực thuộc phạm vi quản lý của ngành, địa phương.</w:t>
      </w:r>
    </w:p>
    <w:p>
      <w:r>
        <w:t>Báo cáo kết quả thực hiện về Sở Tư pháp trước ngày 20/5/2024 (đối với báo cáo 6 tháng), trước ngày 20/11/2024 (đối với báo cáo năm 2024) để tổng hợp kết quả chung của tỉnh.</w:t>
      </w:r>
    </w:p>
    <w:p>
      <w:r>
        <w:t>2. Sở Tư pháp có trách nhiệm</w:t>
      </w:r>
    </w:p>
    <w:p>
      <w:r>
        <w:t>Chủ trì, phối hợp với các cơ quan, đơn vị liên quan tham mưu UBND tỉnh chỉ đạo, hướng dẫn, triển khai và kiểm tra việc thực hiện các nhiệm vụ theo Kế hoạch này; kịp thời phát hiện vướng mắc, bất cập, vấn đề mới phát sinh để kiến nghị sửa đổi, bổ sung hoặc điều chỉnh cho phù hợp;</w:t>
      </w:r>
    </w:p>
    <w:p>
      <w:r>
        <w:t>Tổng hợp trình UBND tỉnh báo cáo Bộ Tư pháp về kết quả triển khai thực hiện trước ngày 02/6/2024 (đối với báo cáo 6 tháng đầu năm), trước ngày 02/12/2024 (đối với báo cáo tổng kết năm 2024).</w:t>
      </w:r>
    </w:p>
    <w:p>
      <w:r>
        <w:t>3.  Đề nghị Ủy ban Mặt trận Tổ quốc Việt Nam tỉnh Nam Định và các thành viên căn cứ vào Kế hoạch này và tình hình cụ thể của mỗi tổ chức để xây dựng kế hoạch cụ thể; thường xuyên hướng dẫn, chỉ đạo lồng ghép hoạt động tuyên truyền pháp luật, hòa giải ở cơ sở, xây dựng cấp xã đạt chuẩn tiếp cận pháp luật vào việc thực hiện các phong trào do tổ chức mình phát động.</w:t>
      </w:r>
    </w:p>
    <w:p>
      <w:r>
        <w:t>Trong quá trình thực hiện nếu có vấn đề phát sinh đề nghị phản ánh kịp thời về UBND tỉnh (qua Sở Tư pháp) để giải đáp, tháo gỡ cho phù hợp./.</w:t>
      </w:r>
    </w:p>
    <w:p>
      <w:r>
        <w:t>Nơi nhận:</w:t>
      </w:r>
    </w:p>
    <w:p>
      <w:r>
        <w:t>- Bộ Tư pháp; Để báo cáo</w:t>
      </w:r>
    </w:p>
    <w:p>
      <w:r>
        <w:t>- Đ/c Chủ tịch UBND tỉnh; Để báo cáo</w:t>
      </w:r>
    </w:p>
    <w:p>
      <w:r>
        <w:t>- Ủy ban MTTQ Việt Nam tỉnh Nam Định;</w:t>
      </w:r>
    </w:p>
    <w:p>
      <w:r>
        <w:t>- Ban Dân vận Tỉnh ủy;</w:t>
      </w:r>
    </w:p>
    <w:p>
      <w:r>
        <w:t>- Ban Tuyên giáo Tỉnh ủy;</w:t>
      </w:r>
    </w:p>
    <w:p>
      <w:r>
        <w:t>- Các sở, ban, ngành, đoàn thể cấp tỉnh;</w:t>
      </w:r>
    </w:p>
    <w:p>
      <w:r>
        <w:t>- UBND các huyện, thành phố;</w:t>
      </w:r>
    </w:p>
    <w:p>
      <w:r>
        <w:t>- Cổng TTĐT của tỉnh;</w:t>
      </w:r>
    </w:p>
    <w:p>
      <w:r>
        <w:t>- Trang TTĐT của Sở Tư pháp;</w:t>
      </w:r>
    </w:p>
    <w:p>
      <w:r>
        <w:t>- Lưu: VP1, VP8.</w:t>
      </w:r>
    </w:p>
    <w:p>
      <w:r>
        <w:t>TM. ỦY BAN NHÂN DÂN</w:t>
      </w:r>
    </w:p>
    <w:p>
      <w:r>
        <w:t>KT. CHỦ TỊCH</w:t>
      </w:r>
    </w:p>
    <w:p>
      <w:r>
        <w:t>PHÓ CHỦ TỊCH</w:t>
      </w:r>
    </w:p>
    <w:p>
      <w:r>
        <w:t>Hà Lan Anh</w:t>
      </w:r>
    </w:p>
    <w:p>
      <w:r>
        <w:t>[1] Luật khám bệnh, chữa bệnh 2023; Luật giá 2023; Luật Hợp tác xã năm 2023; Luật Bảo vệ Quyền lợi người tiêu dùng 2023; Luật Phòng thủ Dân sự 2023; Luật sửa đổi, bổ sung một số điều của Luật Công an nhân dân 2023; Luật Giao dịch điện tử năm 2023; Luật Đấu thầu; Luật sửa đổi, bổ sung một số điều của Luật xuất cảnh, nhập cảnh của công dân</w:t>
      </w:r>
    </w:p>
    <w:p>
      <w:r>
        <w:t>[2] Luật Đất đai (sửa đổi); Luật Kinh doanh bất động sản (sửa đổi); Luật Nhà ở (sửa đổi); Luật Tài nguyên nước (Sửa đổi); Luật Viễn thông (sửa đổi); Luật Quản lý, bảo vệ công trình quốc phòng và khu quân sự; Luật lực lượng tham gia bảo vệ an ninh, trật tự ở cơ sở</w:t>
      </w:r>
    </w:p>
    <w:p>
      <w:r>
        <w:t>[3] Quyết định số 25/2021/QĐ-TTg và Thông tư số 09/2021/TT-BTP.</w:t>
      </w:r>
    </w:p>
    <w:p>
      <w:r>
        <w:t>[4] Quyết định số 1723/QĐ-BTP ngày 15/8/2022 của Bộ trưởng Bộ Tư pháp ban hành hướng dẫn tiêu chí huyện đạt chuẩn tiếp cận pháp luật thuộc Bộ tiêu chí quốc gia về huyện nông thôn mới, tiêu chí tiếp cận pháp luật thuộc Bộ tiêu chí quốc gia về xã nông thôn mới nâng cao giai đoạn 2021-2025 và tiêu chí quận, thị xã, thành phố đạt chuẩn tiếp cận pháp luật thuộc tiêu chí quận, thị xã, thành phố thuộc cấp tỉnh đạt chuẩn đô thị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