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04/KH-UBND năm 2024 thu hút nguồn nhân lực chất lượng cao tỉnh Bình Định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04/KH-UBND</w:t>
      </w:r>
    </w:p>
    <w:p>
      <w:r>
        <w:t>Bình Định, ngày 08 tháng 01 năm 2024</w:t>
      </w:r>
    </w:p>
    <w:p>
      <w:r>
        <w:t>KẾ HOẠCH</w:t>
      </w:r>
    </w:p>
    <w:p>
      <w:r>
        <w:t>VỀ THU HÚT NGUỒN NHÂN LỰC CHẤT LƯỢNG CAO TỈNH BÌNH ĐỊNH ĐẾN NĂM 2025</w:t>
      </w:r>
    </w:p>
    <w:p>
      <w:r>
        <w:t>Thực hiện Nghị quyết số 11/2022/NQ-HĐND ngày 20/7/2022 của Hội đồng nhân dân tỉnh ban hành Quy định chính sách thu hút nguồn nhân lực chất lượng cao và hỗ trợ phát triển nguồn nhân lực tỉnh Bình Định giai đoạn 2022 - 2025  (gọi tắt là Nghị quyết số 11/2022/NQ-HĐND của Hội đồng nhân dân tỉnh) ; Quyết định số 47/2022/QĐ-UBND ngày 8/8/2022 của Ủy ban nhân dân tỉnh ban hành Quy định chính sách thu hút nguồn nhân lực chất lượng cao và hỗ trợ phát triển nguồn nhân lực tỉnh Bình Định giai đoạn 2022 - 2025  (gọi tắt là Quyết định số 47/2022/QĐ-UBND của Ủy ban nhân dân tỉnh) ;</w:t>
      </w:r>
    </w:p>
    <w:p>
      <w:r>
        <w:t>Ủy ban nhân dân tỉnh ban hành Kế hoạch thu hút nguồn nhân lực chất lượng cao tỉnh Bình Định đến năm 2025 với những nội dung cụ thể như sau:</w:t>
      </w:r>
    </w:p>
    <w:p>
      <w:r>
        <w:t>I. MỤC ĐÍCH, YÊU CẦU</w:t>
      </w:r>
    </w:p>
    <w:p>
      <w:r>
        <w:t>1. Mục đích</w:t>
      </w:r>
    </w:p>
    <w:p>
      <w:r>
        <w:t>a) Triển khai thực hiện chính sách thu hút nguồn nhân lực chất lượng cao và hỗ trợ phát triển nguồn nhân lực tỉnh Bình Định giai đoạn 2022 - 2025 theo Nghị quyết số 11/2022/NQ-HĐND của Hội đồng nhân dân tỉnh và Quyết định số 47/2022/QĐ-UBND của Ủy ban nhân dân tỉnh.</w:t>
      </w:r>
    </w:p>
    <w:p>
      <w:r>
        <w:t>b) Thu hút, tuyển dụng nguồn nhân lực chất lượng cao về làm việc tại các cơ quan, đơn vị thuộc tỉnh Bình Định, góp phần nâng cao chất lượng đội ngũ cán bộ, công chức, viên chức, đáp ứng yêu cầu phát triển kinh tế - xã hội của tỉnh.</w:t>
      </w:r>
    </w:p>
    <w:p>
      <w:r>
        <w:t>2. Yêu cầu</w:t>
      </w:r>
    </w:p>
    <w:p>
      <w:r>
        <w:t>a) Bảo đảm công khai, dân chủ, khách quan, chính xác và đúng thẩm quyền.</w:t>
      </w:r>
    </w:p>
    <w:p>
      <w:r>
        <w:t>b) Thu hút người có phẩm chất đạo đức, lối sống chuẩn mực; có khát vọng cống hiến cho tỉnh Bình Định; có trình độ, năng lực sáng tạo.</w:t>
      </w:r>
    </w:p>
    <w:p>
      <w:r>
        <w:t>c) Phải căn cứ vào yêu cầu, tiêu chí, điều kiện theo quy định.</w:t>
      </w:r>
    </w:p>
    <w:p>
      <w:r>
        <w:t>II. NỘI DUNG</w:t>
      </w:r>
    </w:p>
    <w:p>
      <w:r>
        <w:t>1. Lĩnh vực và vị trí thu hút</w:t>
      </w:r>
    </w:p>
    <w:p>
      <w:r>
        <w:t>a) Sở Nông nghiệp và Phát triển nông thôn:</w:t>
      </w:r>
    </w:p>
    <w:p>
      <w:r>
        <w:t>- Thu hút nhân lực chất lượng cao lĩnh vực công nghệ sinh học phát triển giống cây trồng, giống vật nuôi; sản xuất, chế biến bảo quản sản phẩm nông nghiệp; sản xuất giống thủy sản và kỹ thuật canh tác thủy sản, kỹ thuật nuôi trồng và xử lý môi trường nuôi trồng thủy sản…</w:t>
      </w:r>
    </w:p>
    <w:p>
      <w:r>
        <w:t>- Chỉ tiêu thu hút: 02.</w:t>
      </w:r>
    </w:p>
    <w:p>
      <w:r>
        <w:t>b) Sở Thông tin và Truyền thông:</w:t>
      </w:r>
    </w:p>
    <w:p>
      <w:r>
        <w:t>- Thu hút nhân lực chất lượng cao lĩnh vực công nghệ thông tin để nghiên cứu, triển khai thực hiện đẩy mạnh chuyển đổi số.</w:t>
      </w:r>
    </w:p>
    <w:p>
      <w:r>
        <w:t>- Chỉ tiêu thu hút: 02.</w:t>
      </w:r>
    </w:p>
    <w:p>
      <w:r>
        <w:t>c) Sở Khoa học và Công nghệ:</w:t>
      </w:r>
    </w:p>
    <w:p>
      <w:r>
        <w:t>- Thu hút nhân lực chất lượng cao lĩnh vực công nghệ sinh học, công nghệ hàng không vũ trụ, công nghệ chíp điện tử, trí tuệ nhân tạo để nghiên cứu, hỗ trợ phát triển các doanh nghiệp khoa học - công nghệ, doanh nghiệp ứng dụng công nghệ sinh học trên địa bàn tỉnh nhằm nâng cao năng lực khoa học công nghệ, đổi mới sáng tạo, phát triển hoạt động Trung tâm Khám phá khoa học và Đổi mới sáng tạo, Trung tâm Thông tin - Ứng dụng khoa học và công nghệ.</w:t>
      </w:r>
    </w:p>
    <w:p>
      <w:r>
        <w:t>- Chỉ tiêu thu hút: 04.</w:t>
      </w:r>
    </w:p>
    <w:p>
      <w:r>
        <w:t>d) Sở Xây dựng:</w:t>
      </w:r>
    </w:p>
    <w:p>
      <w:r>
        <w:t>- Thu hút nhân lực chất lượng cao lĩnh vực quy hoạch, kiến trúc, quản lý đô thị.</w:t>
      </w:r>
    </w:p>
    <w:p>
      <w:r>
        <w:t>- Chỉ tiêu thu hút: 02.</w:t>
      </w:r>
    </w:p>
    <w:p>
      <w:r>
        <w:t>đ) Sở Du lịch:</w:t>
      </w:r>
    </w:p>
    <w:p>
      <w:r>
        <w:t>- Thu hút nhân lực chất lượng cao về phát triển du lịch quốc tế, tạo ra sản phẩm du lịch mới.</w:t>
      </w:r>
    </w:p>
    <w:p>
      <w:r>
        <w:t>- Chỉ tiêu thu hút: 01.</w:t>
      </w:r>
    </w:p>
    <w:p>
      <w:r>
        <w:t>2. Đối tượng, điều kiện thu hút</w:t>
      </w:r>
    </w:p>
    <w:p>
      <w:r>
        <w:t>a) Giáo sư, phó giáo sư, tiến sĩ, nhà khoa học, chuyên gia: không quá 50 tuổi đối với nam, 45 tuổi đối với nữ (trường hợp đặc biệt có thể cao hơn nhưng phải có đủ thời gian công tác, cống hiến tại tỉnh ít nhất 05 năm).</w:t>
      </w:r>
    </w:p>
    <w:p>
      <w:r>
        <w:t>b) Sinh viên tốt nghiệp đại học loại xuất sắc: dưới 30 tuổi (theo quy định tại Điều 2 Nghị định số 140/2017/NĐ-CP của Chính phủ).</w:t>
      </w:r>
    </w:p>
    <w:p>
      <w:r>
        <w:t>3. Hình thức thu hút</w:t>
      </w:r>
    </w:p>
    <w:p>
      <w:r>
        <w:t>a) Thông báo công khai, rộng rãi trên các phương tiện thông tin truyền thông của tỉnh, đến các trường đại học trong nước, các viện nghiên cứu, các hội, liên hiệp hội, các doanh nghiệp để các ứng viên trong và ngoài nước biết.</w:t>
      </w:r>
    </w:p>
    <w:p>
      <w:r>
        <w:t>b) Các Sở: Nông nghiệp và Phát triển nông thôn, Thông tin và Truyền thông, Khoa học và Công nghệ, Xây dựng, Du lịch chủ động tìm nguồn nhân lực chất lượng cao đảm bảo các tiêu chuẩn, điều kiện thuộc các ngành, lĩnh vực cần thu hút để tuyển chọn ứng viên.</w:t>
      </w:r>
    </w:p>
    <w:p>
      <w:r>
        <w:t>c) Tiếp nhận ứng viên đối với giáo sư, phó giáo sư, tiến sĩ là công chức, viên chức từ ngoài tỉnh về công tác tại Bình Định không qua thi tuyển.</w:t>
      </w:r>
    </w:p>
    <w:p>
      <w:r>
        <w:t>d) Tuyển dụng thông qua xét tuyển đối với ứng viên tốt nghiệp xuất sắc, cán bộ khoa học trẻ thực hiện theo quy định tại Nghị định số 140/2017/NĐ-CP ngày 05/12/2017 của Chính phủ.</w:t>
      </w:r>
    </w:p>
    <w:p>
      <w:r>
        <w:t>4. Chính sách thu hút</w:t>
      </w:r>
    </w:p>
    <w:p>
      <w:r>
        <w:t>a) Cá nhân được thu hút về làm việc tại tỉnh Bình Định thì được thụ hưởng chính sách theo quy định tại Nghị quyết số 11/2022/NQ-HĐND của Hội đồng nhân dân tỉnh và Quyết định số 47/2022/QĐ-UBND của Ủy ban nhân dân tỉnh.</w:t>
      </w:r>
    </w:p>
    <w:p>
      <w:r>
        <w:t>b) Được tạo điều kiện về môi trường làm việc phục vụ hoạt động chuyên môn, nghiên cứu khoa học; được ưu tiên lựa chọn quy hoạch, bổ nhiệm vào chức danh lãnh đạo, quản lý; được tôn vinh, khen thưởng theo quy định của pháp luật.</w:t>
      </w:r>
    </w:p>
    <w:p>
      <w:r>
        <w:t>III. TỔ CHỨC THỰC HIỆN</w:t>
      </w:r>
    </w:p>
    <w:p>
      <w:r>
        <w:t>1. Các Sở: Nông nghiệp và Phát triển nông thôn, Thông tin và Truyền thông, Khoa học và Công nghệ, Xây dựng, Du lịch</w:t>
      </w:r>
    </w:p>
    <w:p>
      <w:r>
        <w:t>a) Xây dựng kế hoạch thực hiện thu hút nguồn nhân lực chất lượng cao của cơ quan, đơn vị mình theo vị trí việc làm cần thu hút đã được Ủy ban nhân dân tỉnh phê duyệt; thông báo công khai, rộng rãi trên các phương tiện thông tin truyền thông của tỉnh, các cơ quan, đơn vị liên quan.</w:t>
      </w:r>
    </w:p>
    <w:p>
      <w:r>
        <w:t>b) Sắp xếp, điều chuyển, bố trí công chức, viên chức của cơ quan để tạo nguồn biên chế thực hiện thu hút nguồn nhân lực chất lượng cao.</w:t>
      </w:r>
    </w:p>
    <w:p>
      <w:r>
        <w:t>c) Chủ động tìm kiếm nguồn nhân lực, phối hợp với Sở Nội vụ báo cáo, đề xuất Ủy ban nhân dân tỉnh xem xét, quyết định.</w:t>
      </w:r>
    </w:p>
    <w:p>
      <w:r>
        <w:t>d) Tiếp nhận, bố trí công tác, thực hiện chế độ, chính sách và tạo điều kiện, môi trường làm việc thuận lợi cho các cá nhân được thu hút hoàn thành tốt nhiệm vụ được giao.</w:t>
      </w:r>
    </w:p>
    <w:p>
      <w:r>
        <w:t>đ) Thời gian thực hiện: Quý I năm 2024.</w:t>
      </w:r>
    </w:p>
    <w:p>
      <w:r>
        <w:t>2. Sở Y tế:  Tiếp tục thực hiện chính sách thu hút bác sĩ theo Quyết định số 34/2015/QĐ-UBND ngày 01/10/2015 của Ủy ban nhân dân tỉnh ban hành quy định về chính sách thu hút và ưu đãi đối với bác sĩ, dược sĩ giai đoạn 2016 - 2021  (gọi tắt là Quyết định số 34/2015/QĐ-UBND)  và các Quyết định sửa đổi, bổ sung Quyết định số 34/2015/QĐ-UBND, về làm việc tại các phòng chuyên môn trực thuộc Sở/các bệnh viện/các Trung tâm Y tế cấp huyện.</w:t>
      </w:r>
    </w:p>
    <w:p>
      <w:r>
        <w:t>3. Sở Giáo dục và Đào tạo:  Xây dựng kế hoạch thực hiện thu hút ứng viên tốt nghiệp đại học sư phạm đạt loại xuất sắc về giảng dạy tại các Trường THPT chuyên: Lê Quý Đôn, Chu Văn An và một số Trường THPT trọng điểm của ngành.</w:t>
      </w:r>
    </w:p>
    <w:p>
      <w:r>
        <w:t>4. Trường Cao đẳng Kỹ thuật Công nghệ Quy Nhơn:  Xây dựng kế hoạch thực hiện thu hút nhân lực để giảng dạy các ngành cơ điện tử, điện công nghiệp, điện tử công nghiệp, công nghệ kỹ thuật điện, điện tử, công nghệ chế tạo chi tiết máy, công nghệ hàn để bảo đảm nguồn nhân lực giảng dạy, đào tạo các nghề của Trường theo định hướng đạt chuẩn khu vực ASEAN và quốc tế.</w:t>
      </w:r>
    </w:p>
    <w:p>
      <w:r>
        <w:t>5. Trường Cao đẳng Y tế:  Tiếp tục thực hiện thu hút giảng viên giảng dạy lĩnh vực y học để bảo đảm nguồn nhân lực giảng dạy theo định hướng phát triển của Trường theo Quyết định số 34/2015/QĐ-UBND.</w:t>
      </w:r>
    </w:p>
    <w:p>
      <w:r>
        <w:t>6. Sở Tài chính:  Tham mưu Ủy ban nhân dân tỉnh quyết định bố trí kinh phí để thực hiện chính sách thu hút nguồn nhân lực chất lượng cao theo quy định tại Quyết định số 47/2022/QĐ-UBND của Ủy ban nhân dân tỉnh.</w:t>
      </w:r>
    </w:p>
    <w:p>
      <w:r>
        <w:t>7. Sở Nội vụ</w:t>
      </w:r>
    </w:p>
    <w:p>
      <w:r>
        <w:t>a) Hướng dẫn, theo dõi việc thực hiện thu hút nguồn nhân lực chất lượng cao của các Sở đảm bảo đúng quy định.</w:t>
      </w:r>
    </w:p>
    <w:p>
      <w:r>
        <w:t>b) Theo chức năng, nhiệm vụ, định kỳ báo cáo sơ kết, tổng kết việc thực hiện Nghị quyết số 11/2022/NQ-HĐND của Hội đồng nhân dân tỉnh và Quyết định số 47/2022/QĐ-UBND của Ủy ban nhân dân tỉnh.</w:t>
      </w:r>
    </w:p>
    <w:p>
      <w:r>
        <w:t>c) Tiếp tục nghiên cứu, đề xuất chính sách thu hút nguồn nhân lực chất lượng cao của tỉnh cho giai đoạn tiếp theo, bảo đảm khả thi, hiệu quả và phù hợp với quy định của Nhà nước.</w:t>
      </w:r>
    </w:p>
    <w:p>
      <w:r>
        <w:t>Trên đây là Kế hoạch thu hút nguồn nhân lực chất lượng cao tỉnh Bình Định đến năm 2025, Thủ trưởng các sở, ban, ngành và các cơ quan liên quan quán triệt, tổ chức triển khai thực hiện./.</w:t>
      </w:r>
    </w:p>
    <w:p>
      <w:r>
        <w:t>Nơi nhận:</w:t>
      </w:r>
    </w:p>
    <w:p>
      <w:r>
        <w:t>- Thường trực Tỉnh ủy;</w:t>
      </w:r>
    </w:p>
    <w:p>
      <w:r>
        <w:t>- Thường trực HĐND tỉnh;</w:t>
      </w:r>
    </w:p>
    <w:p>
      <w:r>
        <w:t>- CT, các PCT UBND tỉnh;</w:t>
      </w:r>
    </w:p>
    <w:p>
      <w:r>
        <w:t>- Sở Nội vụ;</w:t>
      </w:r>
    </w:p>
    <w:p>
      <w:r>
        <w:t>- Sở Tài chính;</w:t>
      </w:r>
    </w:p>
    <w:p>
      <w:r>
        <w:t>- Các sở, ngành (mục III);</w:t>
      </w:r>
    </w:p>
    <w:p>
      <w:r>
        <w:t>- LĐVP UBND tỉnh;</w:t>
      </w:r>
    </w:p>
    <w:p>
      <w:r>
        <w:t>- Lưu: VT, K12.</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