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1908/HD-UBND về nội dung thực hiện Nghị quyết 07/2024/NQ-HĐND quy định chính sách hỗ trợ đào tạo Đại học sư phạm chuyên ngành Tiếng Anh, Tin học, Âm nhạc, Mỹ thuật trên địa bàn tỉnh Lai Châu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1908/HD-UBND</w:t>
      </w:r>
    </w:p>
    <w:p>
      <w:r>
        <w:t>Lai Châu, ngày 22 tháng 5 năm 2024</w:t>
      </w:r>
    </w:p>
    <w:p>
      <w:r>
        <w:t>HƯỚNG DẪN</w:t>
      </w:r>
    </w:p>
    <w:p>
      <w:r>
        <w:t>MỘT SỐ NỘI DUNG THỰC HIỆN NGHỊ QUYẾT SỐ 07/2024/NQ-HĐND NGÀY 17/4/2024 CỦA HỘI ĐỒNG NHÂN DÂN TỈNH LAI CHÂU VỀ VIỆC QUY ĐỊNH CHÍNH SÁCH HỖ TRỢ ĐÀO TẠO ĐẠI HỌC SƯ PHẠM CHUYÊN NGÀNH TIẾNG ANH, TIN HỌC, ÂM NHẠC, MỸ THUẬT TRÊN ĐỊA BÀN TỈNH GIAI ĐOẠN 2024 - 2030</w:t>
      </w:r>
    </w:p>
    <w:p>
      <w:r>
        <w:t>Thực hiện Nghị quyết số 07/2024/NQ-HĐND ngày 17/4/2024 của Hội đồng nhân dân tỉnh Lai Châu về việc quy định chính sách hỗ trợ đào tạo đại học sư phạm chuyên ngành Tiếng Anh, Tin học, Âm nhạc, Mỹ thuật trên địa bàn tỉnh Lai Châu. Ủy ban nhân dân tỉnh hướng dẫn một số nội dung như sau:</w:t>
      </w:r>
    </w:p>
    <w:p>
      <w:r>
        <w:t>I. CÔNG TÁC TUYỂN SINH</w:t>
      </w:r>
    </w:p>
    <w:p>
      <w:r>
        <w:t>1.  Thực hiện theo hướng dẫn tuyển sinh đại học, tuyển sinh cao đẳng ngành Giáo dục Mầm non hằng năm của Sở Giáo dục và Đào tạo.</w:t>
      </w:r>
    </w:p>
    <w:p>
      <w:r>
        <w:t>2.  Thực hiện theo phương án tuyển sinh hằng năm của cơ sở đào tạo.</w:t>
      </w:r>
    </w:p>
    <w:p>
      <w:r>
        <w:t>II. QUY TRÌNH, HỒ SƠ CỬ ĐI ĐÀO TẠO</w:t>
      </w:r>
    </w:p>
    <w:p>
      <w:r>
        <w:t>1. Quy trình cử người đi đào tạo</w:t>
      </w:r>
    </w:p>
    <w:p>
      <w:r>
        <w:t>Sở Giáo dục và Đào tạo chủ trì, phối hợp với Ủy ban nhân dân các huyện, thành phố và các sở, ngành có liên quan thực hiện các nhiệm vụ sau:</w:t>
      </w:r>
    </w:p>
    <w:p>
      <w:r>
        <w:t>a) Tổng hợp nhu cầu tham gia đào tạo của viên chức và công dân không phải là cán bộ, công chức, viên chức từ Ủy ban nhân dân các huyện, thành phố và các đơn vị trực thuộc Sở Giáo dục và Đào tạo. Đề nghị Sở Kế hoạch và Đầu tư thẩm định và trình Ủy ban nhân dân tỉnh ban hành Quyết định giao chỉ tiêu liên kết đào tạo đại học sư phạm chuyên ngành Tiếng Anh, Tin học, Âm nhạc, Mỹ thuật.</w:t>
      </w:r>
    </w:p>
    <w:p>
      <w:r>
        <w:t>Phối hợp với Sở Nội vụ tham mưu Ủy ban nhân dân tỉnh bổ sung kế hoạch đào tạo, bồi dưỡng viên chức hàng năm.</w:t>
      </w:r>
    </w:p>
    <w:p>
      <w:r>
        <w:t>b) Tham mưu Ủy ban nhân dân tỉnh đăng ký nhu cầu đào tạo giáo viên với các cơ sở đào tạo giáo viên.</w:t>
      </w:r>
    </w:p>
    <w:p>
      <w:r>
        <w:t>c) Phối hợp với cơ sở đào tạo giáo viên được lựa chọn liên kết đào tạo thực hiện quy trình tuyển sinh theo quy định của Bộ Giáo dục và Đào tạo.</w:t>
      </w:r>
    </w:p>
    <w:p>
      <w:r>
        <w:t>d) Tham mưu Ủy ban nhân dân tỉnh ban hành quyết định cử người trúng tuyển đi đào tạo.</w:t>
      </w:r>
    </w:p>
    <w:p>
      <w:r>
        <w:t>2. Hồ sơ cử đi đào tạo</w:t>
      </w:r>
    </w:p>
    <w:p>
      <w:r>
        <w:t>2.1. Danh mục hồ sơ cử đi đào tạo, gồm:</w:t>
      </w:r>
    </w:p>
    <w:p>
      <w:r>
        <w:t>a) Đơn đề nghị cử đi học của cá nhân.</w:t>
      </w:r>
    </w:p>
    <w:p>
      <w:r>
        <w:t>b) Quyết định cử đi đào tạo.</w:t>
      </w:r>
    </w:p>
    <w:p>
      <w:r>
        <w:t>c) Giấy báo trúng tuyển của cơ sở đào tạo.</w:t>
      </w:r>
    </w:p>
    <w:p>
      <w:r>
        <w:t>d) Bản cam kết thực hiện trách nhiệm, nghĩa vụ của cá nhân.</w:t>
      </w:r>
    </w:p>
    <w:p>
      <w:r>
        <w:t>đ) Đơn đề nghị hưởng và cam kết bồi hoàn các khoản đã nhận hỗ trợ (học phí; sinh hoạt phí) theo Mẫu số 01 của Nghị quyết số 07/2024/NQ-HĐND.</w:t>
      </w:r>
    </w:p>
    <w:p>
      <w:r>
        <w:t>e) Sơ yếu lý lịch  (Đối với viên chức sử dụng mẫu HS02-VC/BNV theo Thông tư số 07/2019/TT-BNV ngày 01/6/2019 của Bộ trưởng Bộ Nội vụ; đối với người không là cán bộ, công chức, viên chức sử dụng mẫu Sơ yếu lý lịch học sinh, sinh viên gửi kèm theo Hướng dẫn này).</w:t>
      </w:r>
    </w:p>
    <w:p>
      <w:r>
        <w:t>2.2. Số lượng, nơi thu hồ sơ</w:t>
      </w:r>
    </w:p>
    <w:p>
      <w:r>
        <w:t>a) Số lượng hồ sơ: 02 bộ. b) Nơi thu hồ sơ:</w:t>
      </w:r>
    </w:p>
    <w:p>
      <w:r>
        <w:t>- Ủy ban nhân dân các huyện, thành phố thực hiện thu hồ sơ của người có nhu cầu tham gia đào tạo tại địa phương, cụ thể:</w:t>
      </w:r>
    </w:p>
    <w:p>
      <w:r>
        <w:t>+ Viên chức đang công tác tại các cơ sở giáo dục công lập thuộc thẩm quyền quản lý và công dân không là cán bộ, công chức, viên chức đăng ký đào tạo văn bằng 2 sư phạm chuyên ngành Tiếng Anh, Tin học.</w:t>
      </w:r>
    </w:p>
    <w:p>
      <w:r>
        <w:t>+ Công dân không là cán bộ, công chức, viên chức đã tốt nghiệp trung học phổ thông trước năm 2024 đăng ký đào tạo đại học sư phạm chuyên ngành Tiếng Anh, Tin học, Mỹ thuật, Âm nhạc.</w:t>
      </w:r>
    </w:p>
    <w:p>
      <w:r>
        <w:t>- Sở Giáo dục và Đào tạo: Thu hồ sơ của viên chức đang công tác tại các cơ sở giáo dục công lập thuộc thẩm quyền quản lý và của học sinh tốt nghiệp trung học phổ thông năm học 2023-2024 đăng ký đào tạo đại học sư phạm chuyên ngành Tiếng Anh, Tin học, Mỹ thuật, Âm nhạc.</w:t>
      </w:r>
    </w:p>
    <w:p>
      <w:r>
        <w:t>III. LẬP, PHÂN BỔ DỰ TOÁN, QUYẾT TOÁN KINH PHÍ THỰC HIỆN CHÍNH SÁCH</w:t>
      </w:r>
    </w:p>
    <w:p>
      <w:r>
        <w:t>1. Lập dự toán</w:t>
      </w:r>
    </w:p>
    <w:p>
      <w:r>
        <w:t>Hàng năm, căn cứ vào chỉ tiêu liên kết đào tạo được giao và các quy định tại Nghị quyết số 07/2024/NQ-HĐND ngày 17/4/2024 của Hội đồng nhân dân tỉnh Lai Châu, Sở Giáo dục và Đào tạo, Ủy ban nhân dân các huyện, thành phố lập dự toán kinh phí đào tạo của năm kế hoạch (trước ngày 20/7), đồng thời tổng hợp chung trong dự toán ngân sách nhà nước năm kế hoạch của Sở Giáo dục và Đào tạo, UBND các huyện, thành phố gửi Sở Tài chính tổng hợp trình cấp có thẩm quyền theo quy định của Luật Ngân sách nhà nước và văn bản hướng dẫn Luật.</w:t>
      </w:r>
    </w:p>
    <w:p>
      <w:r>
        <w:t>2. Phân bổ dự toán, quản lý, sử dụng và thanh quyết toán kinh phí</w:t>
      </w:r>
    </w:p>
    <w:p>
      <w:r>
        <w:t>Sở Giáo dục và Đào tạo, Ủy ban nhân dân các huyện, thành phố thực hiện phân bổ dự toán, quản lý, sử dụng và thanh quyết toán kinh phí đảm bảo đúng đối tượng và theo đúng quy định của Luật Ngân sách nhà nước và các văn bản quy định hiện hành.</w:t>
      </w:r>
    </w:p>
    <w:p>
      <w:r>
        <w:t>IV. TỔ CHỨC THỰC HIỆN</w:t>
      </w:r>
    </w:p>
    <w:p>
      <w:r>
        <w:t>1. Sở Giáo dục và Đào tạo</w:t>
      </w:r>
    </w:p>
    <w:p>
      <w:r>
        <w:t>a) Là cơ quan đầu mối, thường trực giúp Ủy ban nhân dân tỉnh trong việc triển khai thực hiện Nghị quyết.</w:t>
      </w:r>
    </w:p>
    <w:p>
      <w:r>
        <w:t>b) Rà soát đội ngũ viên chức hiện có đang công tác đơn vị trực thuộc Sở cử đi đào tạo văn bằng 2 sư phạm chuyên ngành Tiếng Anh, Tin học đảm bảo đúng điều kiện được cử đi đào tạo.</w:t>
      </w:r>
    </w:p>
    <w:p>
      <w:r>
        <w:t>c) Tham mưu Ủy ban nhân dân tỉnh lựa chọn cơ sở đào tạo theo quy định, đáp ứng yêu cầu đào tạo giáo viên và phù hợp với tình hình thực tế.</w:t>
      </w:r>
    </w:p>
    <w:p>
      <w:r>
        <w:t>d) Phối hợp với cơ sở đào tạo thực hiện công tác tuyển sinh đúng quy định; theo dõi, đánh giá, tổng hợp kết quả học tập của người học.</w:t>
      </w:r>
    </w:p>
    <w:p>
      <w:r>
        <w:t>đ) Phối hợp với Sở Tài chính trong việc lập dự toán,phân bổ dự toán, quản lý, sử dụng và thanh quyết toán kinh phí đào tạo hằng năm và giai đoạn. Thực hiện thanh toán chế độ, chính sách cho người được cử đi đào tạo theo phân cấp quản lý đúng quy định.</w:t>
      </w:r>
    </w:p>
    <w:p>
      <w:r>
        <w:t>e) Thực hiện bố trí, phân công công tác cho viên chức được cử đi đào tạo sau khi tốt nghiệp.</w:t>
      </w:r>
    </w:p>
    <w:p>
      <w:r>
        <w:t>f) Tổ chức tuyển dụng đối với người được cử đi đào tạo đại học sư phạm chuyên ngành Tiếng Anh, Tin học, Mỹ thuật, Âm nhạc không là cán bộ, công chức, viên chức sau khi tốt nghiệp đúng quy định.</w:t>
      </w:r>
    </w:p>
    <w:p>
      <w:r>
        <w:t>g) Phối hợp với Sở Nội vụ thực hiện công tác thanh tra, kiểm tra, giám sát việc triển khai thực hiện Nghị quyết.</w:t>
      </w:r>
    </w:p>
    <w:p>
      <w:r>
        <w:t>h) Hằng năm, thực hiện theo dõi, tổng hợp tình hình việc làm của người được cử đi đào tạo để tham mưu Ủy ban nhân dân tỉnh ban hành Quyết định thu hồi kinh phí hỗ trợ theo quy định.</w:t>
      </w:r>
    </w:p>
    <w:p>
      <w:r>
        <w:t>i) Chủ động, nắm bắt thông tin về những thuận lợi, khó khăn, vướng mắc trong quá trình triển khai thực hiện Nghị quyết; theo dõi, kiểm tra, đôn đốc, báo cáo Ủy ban nhân dân tỉnh tình hình triển khai thực hiện Nghị quyết.</w:t>
      </w:r>
    </w:p>
    <w:p>
      <w:r>
        <w:t>j) Tham mưu tổ chức sơ kết, tổng kết đánh giá hiệu quả việc triển khai thực thiện Nghị quyết.</w:t>
      </w:r>
    </w:p>
    <w:p>
      <w:r>
        <w:t>k) Chịu trách nhiệm trước Ủy ban nhân dân tỉnh về việc tổ chức, triển khai thực hiện các nhiệm vụ của Nghị quyết; định kỳ kiểm tra, đánh giá và báo cáo kết quả tổ chức thực hiện Nghị quyết về Ủy ban nhân dân tỉnh trước ngày 15/12 hằng năm.</w:t>
      </w:r>
    </w:p>
    <w:p>
      <w:r>
        <w:t>2. Sở Nội vụ</w:t>
      </w:r>
    </w:p>
    <w:p>
      <w:r>
        <w:t>Tham mưu Ủy ban nhân dân tỉnh bổ sung kế hoạch đào tạo bồi dưỡng hằng năm. Chủ trì, phối hợp với các cơ quan có liên quan thực hiện công tác thanh tra, kiểm tra công tác đào tạo, bồi dưỡng và chế độ chính sách đối với viên chức được cử đi đào tạo theo quy định.</w:t>
      </w:r>
    </w:p>
    <w:p>
      <w:r>
        <w:t>3. Sở Kế hoạch đầu tư</w:t>
      </w:r>
    </w:p>
    <w:p>
      <w:r>
        <w:t>Chủ trì, phối hợp với Sở Giáo dục và Đào tạo, Ủy ban nhân dân các huyện, thành phố thẩm định, trình Ủy ban nhân dân tỉnh ban hành Quyết định giao chỉ tiêu liên kết đào tạo đại học sư phạm chuyên ngành Tiếng Anh, Tin học, Âm nhạc, Mỹ thuật theo quy định tại Nghị quyết số 07/2024/NQ-HĐND ngày 17/4/2024 của Hội đồng nhân dân tỉnh Lai Châu.</w:t>
      </w:r>
    </w:p>
    <w:p>
      <w:r>
        <w:t>4. Sở Tài chính</w:t>
      </w:r>
    </w:p>
    <w:p>
      <w:r>
        <w:t>Phối hợp với Sở Giáo dục và Đào tạo, Ủy ban nhân dân các huyện, thành phố hướng dẫn việc lập dự toán, phân bổ dự toán, quản lý, sử dụng và thanh quyết toán nguồn kinh phí thực hiện đảm bảo theo đúng quy định của Luật ngân sách nhà nước và các văn bản quy định hiện hành.</w:t>
      </w:r>
    </w:p>
    <w:p>
      <w:r>
        <w:t>5. Ủy ban nhân dân các huyện, thành phố</w:t>
      </w:r>
    </w:p>
    <w:p>
      <w:r>
        <w:t>a) Tuyên truyền nội dung Nghị quyết đến toàn thể cán bộ, công chức, viên chức và các tầng lớp nhân dân tại địa phương; đồng thời lập danh sách công dân không phải là cán bộ, công chức, viên chức tại địa phương có nhu cầu đăng ký dự tuyển gửi về Sở Giáo dục và Đào tạo để tổng hợp.</w:t>
      </w:r>
    </w:p>
    <w:p>
      <w:r>
        <w:t>b) Rà soát lại đội ngũ viên chức hiện có đang công tác trong các cơ sở giáo dục công lập của địa phương để cử đi đào tạo đại học sư phạm chuyên ngành Tiếng Anh, Tin học (văn bằng 2 sư phạm) đảm bảo đúng điều kiện được cử đi đào tạo.</w:t>
      </w:r>
    </w:p>
    <w:p>
      <w:r>
        <w:t>c) Chỉ đạo các cơ quan chuyên môn tham mưu xây dựng phương án và có giải pháp bố trí, sắp xếp, điều tiết, phân công nhiệm vụ cho giáo viên hợp lý giữa các cơ sở giáo dục nhằm bảo đảm nguyên tắc có đủ giáo viên giảng dạy và tạo điều kiện thuận lợi cho giáo viên tham gia đào tạo theo hình thức vừa làm, vừa học.</w:t>
      </w:r>
    </w:p>
    <w:p>
      <w:r>
        <w:t>d) Phối hợp với Sở Tài chính trong việc lập dự toán kinh phí đào tạo hằng năm và giai đoạn. Thực hiện thanh toán chế độ, chính sách cho người được cử đi đào tạo theo phân cấp quản lý đúng quy định.</w:t>
      </w:r>
    </w:p>
    <w:p>
      <w:r>
        <w:t>đ) Thực hiện bố trí, phân công công tác cho viên chức được cử đi đào tạo sau khi tốt nghiệp.</w:t>
      </w:r>
    </w:p>
    <w:p>
      <w:r>
        <w:t>e) Tổ chức tuyển dụng đối với người được cử đi đào tạo đại học sư phạm chuyên ngành Tiếng Anh, Tin học, Mỹ thuật, Âm nhạc không là cán bộ, công chức, viên chức sau khi tốt nghiệp đúng quy định.</w:t>
      </w:r>
    </w:p>
    <w:p>
      <w:r>
        <w:t>f) Hằng năm, thực hiện theo dõi, tổng hợp tình hình việc làm của người được cử đi đào tạo theo phân cấp quản lý để báo cáo Ủy ban nhân dân tỉnh (qua Sở Giáo dục và Đào tạo) để thực hiện thu hồi kinh phí hỗ trợ theo quy định.</w:t>
      </w:r>
    </w:p>
    <w:p>
      <w:r>
        <w:t>g) Chịu trách nhiệm trước Ủy ban nhân dân tỉnh về việc tổ chức, triển khai thực hiện các nhiệm vụ của Nghị quyết tại địa phương; định kỳ kiểm tra, đánh giá và báo cáo kết quả tổ chức thực hiện Nghị quyết về Ủy ban nhân dân tỉnh (qua Sở Giáo dục và Đào tạo) trước ngày 15/11 hằng năm.</w:t>
      </w:r>
    </w:p>
    <w:p>
      <w:r>
        <w:t>6. Các cơ sở giáo dục công lập trên địa bàn tỉnh</w:t>
      </w:r>
    </w:p>
    <w:p>
      <w:r>
        <w:t>a) Tuyên truyền nội dung Nghị quyết đến toàn thể đội ngũ viên chức, người lao động, phụ huynh, học sinh và nhân dân tại địa phương.</w:t>
      </w:r>
    </w:p>
    <w:p>
      <w:r>
        <w:t>b) Khuyến khích và tạo điều kiện thuận lợi cho đội ngũ viên chức tại đơn vị được tham gia đào tạo văn bằng 2 sư phạm chuyên ngành Tiếng Anh, Tin học.</w:t>
      </w:r>
    </w:p>
    <w:p>
      <w:r>
        <w:t>c) Thực hiện tốt công tác phân luồng, hướng nghiệp lựa chọn nghề nghiệp cho học sinh cấp trung học, giáo dục thường xuyên; tư vấn để nâng cao tỷ lệ học sinh lựa chọn các ngành đào tạo giáo viên và các chuyên ngành phù hợp với môn học trong các nhà trường.</w:t>
      </w:r>
    </w:p>
    <w:p>
      <w:r>
        <w:t>Căn cứ nội dung hướng dẫn tại Công văn này, Giám đốc các Sở, Chủ tịch Ủy ban nhân dân các huyện, thành phố có liên quan tổ chức triển khai thực hiện. Trong quá trình thực hiện có khó khăn, vướng mắc phản ánh kịp thời bằng văn bản về Ủy ban nhân dân tỉnh (qua Sở Giáo dục và Đào tạo) để xem xét điều chỉnh, bổ sung cho phù hợp./.</w:t>
      </w:r>
    </w:p>
    <w:p>
      <w:r>
        <w:t>Nơi nhận:</w:t>
      </w:r>
    </w:p>
    <w:p>
      <w:r>
        <w:t>-  TT . Tỉnh ủy (báo cáo);</w:t>
      </w:r>
    </w:p>
    <w:p>
      <w:r>
        <w:t>- TT.HĐND tỉnh (báo cáo);</w:t>
      </w:r>
    </w:p>
    <w:p>
      <w:r>
        <w:t>- Chủ tịch, các PCT UBND tỉnh;</w:t>
      </w:r>
    </w:p>
    <w:p>
      <w:r>
        <w:t>- Các sở, ban, ngành, đoàn thể tỉnh;</w:t>
      </w:r>
    </w:p>
    <w:p>
      <w:r>
        <w:t>- V, C, Cổng TTĐT tỉnh;</w:t>
      </w:r>
    </w:p>
    <w:p>
      <w:r>
        <w:t>- Báo Lai Châu, Đài PT-TH Lai Châu;</w:t>
      </w:r>
    </w:p>
    <w:p>
      <w:r>
        <w:t>- UBND các huyện, thành phố;</w:t>
      </w:r>
    </w:p>
    <w:p>
      <w:r>
        <w:t>- Phòng GD&amp;ĐT các huyện, thành phố;</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