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03/HD-UBND năm 2024 về Chức năng, nhiệm vụ, quyền hạn của cơ quan chuyên môn về công tác dân tộc thuộc Ủy ban nhân dân huyện, thành phố,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03/HD-UBND</w:t>
      </w:r>
    </w:p>
    <w:p>
      <w:r>
        <w:t>Ninh Bình, ngày 05 tháng 12 năm 2024</w:t>
      </w:r>
    </w:p>
    <w:p>
      <w:r>
        <w:t>HƯỚNG DẪN</w:t>
      </w:r>
    </w:p>
    <w:p>
      <w:r>
        <w:t>CHỨC NĂNG, NHIỆM VỤ, QUYỀN HẠN CỦA CƠ QUAN CHUYÊN MÔN VỀ CÔNG TÁC DÂN TỘC THUỘC ỦY BAN NHÂN DÂN HUYỆN,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28/2023/QĐ-TTg ngày 23/11/2023 của Thủ tướng Chính phủ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Căn cứ Thông tư số 01/2021/TT-UBDT ngày 01/11/2021 của Bộ trưởng, Chủ nhiệm Ủy ban Dân tộc hướng dẫn chức năng, nhiệm vụ, quyền hạn của cơ quan chuyên môn về công tác dân tộc thuộc Ủy ban nhân dân cấp tỉnh, cấp huyện;</w:t>
      </w:r>
    </w:p>
    <w:p>
      <w:r>
        <w:t>Theo đề nghị của Chánh Văn phòng Ủy ban nhân dân tỉnh, Ủy ban nhân dân tỉnh Ninh Bình ban hành Hướng dẫn chức năng, nhiệm vụ, quyền hạn của cơ quan chuyên môn về công tác dân tộc thuộc Ủy ban nhân dân huyện, thành phố (sau đây gọi tắt là Ủy ban nhân dân cấp huyện), cụ thể như sau:</w:t>
      </w:r>
    </w:p>
    <w:p>
      <w:r>
        <w:t>I. Vị trí và chức năng</w:t>
      </w:r>
    </w:p>
    <w:p>
      <w:r>
        <w:t>Vị trí và chức năng của Phòng Dân tộc thuộc Ủy ban nhân dân cấp huyện được quy định tại Điều 3 Thông tư số 01/2021/TT-UBDT ngày 01/11/2021 của Bộ trưởng, Chủ nhiệm Ủy ban Dân tộc, cụ thể như sau:</w:t>
      </w:r>
    </w:p>
    <w:p>
      <w:r>
        <w:t>1. Phòng Dân tộc là cơ quan chuyên môn thuộc Ủy ban nhân dân cấp huyện, thực hiện chức năng tham mưu, giúp Ủy ban nhân dân cấp huyện quản lý nhà nước về công tác dân tộc và thực hiện một số nhiệm vụ, quyền hạn theo sự ủy quyền của Ủy ban nhân dân cấp huyện và theo quy định của pháp luật.</w:t>
      </w:r>
    </w:p>
    <w:p>
      <w:r>
        <w:t>2. Phòng Dân tộc có tư cách pháp nhân, có con dấu và tài khoản; chấp hành sự lãnh đạo, quản lý về tổ chức, vị trí việc làm, biên chế công chức, cơ cấu ngạch công chức và công tác của Ủy ban nhân dân cấp huyện, đồng thời chấp hành sự chỉ đạo, kiểm tra, hướng dẫn về chuyên môn, nghiệp vụ của Văn phòng Ủy ban nhân dân tỉnh.</w:t>
      </w:r>
    </w:p>
    <w:p>
      <w:r>
        <w:t>II. Nhiệm vụ và quyền hạn</w:t>
      </w:r>
    </w:p>
    <w:p>
      <w:r>
        <w:t>Nhiệm vụ và quyền hạn của Phòng Dân tộc thuộc Ủy ban nhân dân cấp huyện được quy định tại Điều 4 Thông tư số 01/2021/TT-UBDT ngày 01/11/2021 của Bộ trưởng, Chủ nhiệm Ủy ban Dân tộc, cụ thể như sau:</w:t>
      </w:r>
    </w:p>
    <w:p>
      <w:r>
        <w:t>1. Trình Ủy ban nhân dân cấp huyện:</w:t>
      </w:r>
    </w:p>
    <w:p>
      <w:r>
        <w:t>a) Ban hành các quyết định thuộc thẩm quyền của Ủy ban nhân dân cấp huyện:</w:t>
      </w:r>
    </w:p>
    <w:p>
      <w:r>
        <w:t>- Quy hoạch, kế hoạch phát triển và chương trình, biện pháp tổ chức thực hiện các nhiệm vụ về lĩnh vực công tác dân tộc trên địa bàn;</w:t>
      </w:r>
    </w:p>
    <w:p>
      <w:r>
        <w:t>- Phân cấp, ủy quyền nhiệm vụ quản lý nhà nước về lĩnh vực công tác dân tộc cho Phòng Dân tộc cấp huyện và Ủy ban nhân dân cấp xã;</w:t>
      </w:r>
    </w:p>
    <w:p>
      <w:r>
        <w:t>- Quy định cụ thể chức năng, nhiệm vụ, quyền hạn và tổ chức của Phòng Dân tộc.</w:t>
      </w:r>
    </w:p>
    <w:p>
      <w:r>
        <w:t>b) Ban hành văn bản chỉ đạo, hướng dẫn về lĩnh vực công tác dân tộc đối với cơ quan, tổ chức, đơn vị trên địa bàn theo quy định của Đảng, của pháp luật và chỉ đạo của cơ quan nhà nước cấp trên.</w:t>
      </w:r>
    </w:p>
    <w:p>
      <w:r>
        <w:t>2. Trình Chủ tịch Ủy ban nhân dân cấp huyện các văn bản về lĩnh vực công tác dân tộc thuộc thẩm quyền ban hành của Chủ tịch Ủy ban nhân dân cấp huyện.</w:t>
      </w:r>
    </w:p>
    <w:p>
      <w:r>
        <w:t>3.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4.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huyện.</w:t>
      </w:r>
    </w:p>
    <w:p>
      <w:r>
        <w:t>5. Tổ chức tiếp đón, thăm hỏi, giải quyết các nguyện vọng của đồng bào dân tộc thiểu số theo chế độ chính sách và quy định của pháp luật; định kỳ tham mưu tổ chức Đại hội đại biểu các dân tộc thiểu số của huyện theo hướng dẫn của Ủy ban nhân dân tỉnh;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p>
    <w:p>
      <w:r>
        <w:t>6. Tham mưu giúp Ủy ban nhân dân cấp huyện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Văn phòng Ủy ban nhân dân tỉnh. Trình Chủ tịch Ủy ban nhân dân cấp huyện quyết định khi có văn bản thống nhất của Văn phòng Ủy ban nhân dân tỉnh.</w:t>
      </w:r>
    </w:p>
    <w:p>
      <w:r>
        <w:t>7. Tổ chức triển khai ứng dụng tiến bộ khoa học, công nghệ; xây dựng hệ thống thông tin, lưu trữ phục vụ quản lý nhà nước về công tác dân tộc trên địa bàn.</w:t>
      </w:r>
    </w:p>
    <w:p>
      <w:r>
        <w:t>8.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cấp huyện.</w:t>
      </w:r>
    </w:p>
    <w:p>
      <w:r>
        <w:t>9. Thực hiện công tác thống kê, thông tin, báo cáo Ủy ban nhân dân cấp huyện, Chủ tịch Ủy ban nhân dân cấp huyện và Văn phòng Ủy ban nhân dân tỉnh về tình hình, kết quả triển khai công tác dân tộc trên địa bàn.</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Dân tộc theo quy định của pháp luật và theo phân công Ủy ban nhân dân cấp huyện.</w:t>
      </w:r>
    </w:p>
    <w:p>
      <w:r>
        <w:t>11. Quản lý và chịu trách nhiệm về tài chính, tài sản của Phòng Dân tộc theo quy định của pháp luật và theo phân công của Ủy ban nhân dân cấp huyện.</w:t>
      </w:r>
    </w:p>
    <w:p>
      <w:r>
        <w:t>12. Hướng dẫn chuyên môn nghiệp vụ về công tác dân tộc đối với chức danh công chức được giao phụ trách về lĩnh vực dân tộc thuộc Ủy ban nhân dân xã, phường, thị trấn.</w:t>
      </w:r>
    </w:p>
    <w:p>
      <w:r>
        <w:t>13. Thực hiện các nhiệm vụ khác theo phân công của Ủy ban nhân dân cấp huyện hoặc theo quy định của pháp luật.</w:t>
      </w:r>
    </w:p>
    <w:p>
      <w:r>
        <w:t>III. Quản lý nhà nước về công tác dân tộc ở những huyện, thành phố chưa đủ tiêu chí thành lập Phòng Dân tộc</w:t>
      </w:r>
    </w:p>
    <w:p>
      <w:r>
        <w:t>1. Đối với những huyện, thành phố có đồng bào dân tộc thiểu số sinh sống nhưng chưa đủ tiêu chí để thành lập Phòng Dân tộc theo quy định tại khoản 10 Điều 1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Văn phòng Hội đồng nhân dân và Ủy ban nhân dân tham mưu, giúp Ủy ban nhân dân cấp huyện quản lý nhà nước về công tác dân tộc.</w:t>
      </w:r>
    </w:p>
    <w:p>
      <w:r>
        <w:t>2. Căn cứ tình hình thực tế và yêu cầu công tác dân tộc của địa phương, Chánh Văn phòng Hội đồng nhân dân và Ủy ban nhân dân cấp huyện phân công một Phó Chánh Văn phòng phụ trách công tác dân tộc và bố trí số lượng công chức chuyên trách phù hợp với yêu cầu nhiệm vụ công tác dân tộc của địa phương, bảo đảm hoàn thành tốt nhiệm vụ được giao.</w:t>
      </w:r>
    </w:p>
    <w:p>
      <w:r>
        <w:t>3. Nhiệm vụ và quyền hạn: Thực hiện theo Mục II của Hướng dẫn này (trừ điểm 10, 11).</w:t>
      </w:r>
    </w:p>
    <w:p>
      <w:r>
        <w:t>IV. Tổ chức thực hiện</w:t>
      </w:r>
    </w:p>
    <w:p>
      <w:r>
        <w:t>1. Hướng dẫn này thay thế Hướng dẫn số 01/HD-UBND ngày 01/02/2024 của Ủy ban nhân dân tỉnh Ninh Bình về chức năng, nhiệm vụ, quyền hạn của cơ quan chuyên môn về công tác dân tộc thuộc Ủy ban nhân dân huyện, thành phố.</w:t>
      </w:r>
    </w:p>
    <w:p>
      <w:r>
        <w:t>2. Ủy ban nhân dân cấp huyện căn cứ Thông tư số 01/2021/TT-UBDT ngày 01/11/2021 của Bộ trưởng, Chủ nhiệm Ủy ban Dân tộc và Hướng dẫn này, nghiên cứu, ban hành hoặc sửa đổi, bổ sung Quy định chức năng, nhiệm vụ, quyền hạn của Phòng Dân tộc thuộc Ủy ban nhân dân cấp huyện theo đúng quy định. Báo cáo kết quả thực hiện về Ủy ban nhân dân tỉnh (qua Văn phòng Ủy ban nhân dân tỉnh).</w:t>
      </w:r>
    </w:p>
    <w:p>
      <w:r>
        <w:t>3. Trong quá trình thực hiện, nếu phát sinh những vấn đề khó khăn, vướng mắc, Ủy ban nhân dân các huyện, thành phố tổng hợp, báo cáo bằng văn bản về Ủy ban nhân dân tỉnh (qua Văn phòng Ủy ban nhân dân tỉnh) để kịp thời xem xét, giải quyết./.</w:t>
      </w:r>
    </w:p>
    <w:p>
      <w:r>
        <w:t>Nơi nhận:</w:t>
      </w:r>
    </w:p>
    <w:p>
      <w:r>
        <w:t>- Chủ tịch, các PCT UBND tỉnh;</w:t>
      </w:r>
    </w:p>
    <w:p>
      <w:r>
        <w:t>- Sở Nội vụ;</w:t>
      </w:r>
    </w:p>
    <w:p>
      <w:r>
        <w:t>- UBND các huyện, thành phố;</w:t>
      </w:r>
    </w:p>
    <w:p>
      <w:r>
        <w:t>- Cổng thông tin điện tử tỉnh;</w:t>
      </w:r>
    </w:p>
    <w:p>
      <w:r>
        <w:t>- Lưu: VT, các VP.</w:t>
      </w:r>
    </w:p>
    <w:p>
      <w:r>
        <w:t>LQ_VP7_NV.2024</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