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2824/TCT-CS năm 2023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2824/TCT-CS</w:t>
      </w:r>
    </w:p>
    <w:p>
      <w:r>
        <w:t>V/v chính sách thuế TNDN.</w:t>
      </w:r>
    </w:p>
    <w:p>
      <w:r>
        <w:t>Hà Nội, ngày 07 tháng 7 năm 2023</w:t>
      </w:r>
    </w:p>
    <w:p>
      <w:r>
        <w:t>Kính gửi:  Cục Thuế tỉnh Bà Rịa - Vũng Tàu.</w:t>
      </w:r>
    </w:p>
    <w:p>
      <w:r>
        <w:t>Tổng cục Thuế nhận được công văn số 3701/CTBRV-TTKT3 ngày 5/6/2023 của Cục Thuế tỉnh Bà Rịa - Vũng Tàu về chính sách ưu đãi thuế thu nhập doanh nghiệp, Tổng cục Thuế có ý kiến như sau:</w:t>
      </w:r>
    </w:p>
    <w:p>
      <w:r>
        <w:t>- Tại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 Ngày 29/9/2021, Bộ Tài chính đã ban hành Thông tư số 80/2021/TT-BTC hướng dẫn thi hành một số điều của Luật Quản lý thuế và Nghị định số 126/2020/NĐ-CP ngày 19/10/2020 của Chính phủ quy định chi tiết một số điều của Luật Quản lý thuế. Trong đó, tại Chương VIII Thông tư số 80/2021/TT-BTC có quy định các nội dung về kiểm tra thuế thay thế quy định tại Thông tư số 156/2013/TT-BTC ngày 06/11/2013 của Bộ Tài chính.</w:t>
      </w:r>
    </w:p>
    <w:p>
      <w:r>
        <w:t>Theo công văn của Cục Thuế tỉnh Bà Rịa - Vũng Tàu trình bày, Cục Thuế đang kiểm tra thuế tại trụ sở người nộp thuế, đề nghị Cục Thuế tỉnh Bà Rịa - Vũng Tàu căn cứ theo quy định tại các văn bản quy phạm pháp luật về thuế thu nhập doanh nghiệp, quy định của Luật Quản lý thuế và văn bản hướng dẫn thi hành để xử lý theo thẩm quyền./.</w:t>
      </w:r>
    </w:p>
    <w:p>
      <w:r>
        <w:t>Nơi nhận:</w:t>
      </w:r>
    </w:p>
    <w:p>
      <w:r>
        <w:t>- Như trên;</w:t>
      </w:r>
    </w:p>
    <w:p>
      <w:r>
        <w:t>- PTCTr Đặng Ngọc Minh (để b/c);</w:t>
      </w:r>
    </w:p>
    <w:p>
      <w:r>
        <w:t>-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