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9766/VPCP-CN năm 2023 tháo gỡ khó khăn vướng mắc trong việc khai thác, cung ứng vật liệu cát cho các dự án cao tốc khu vực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9766/VPCP-CN</w:t>
      </w:r>
    </w:p>
    <w:p>
      <w:r>
        <w:t>V/v tháo gỡ khó khăn vướng mắc trong việc khai thác, cung ứng vật liệu cát cho các dự án cao tốc khu vực đồng bằng sông Cửu Long</w:t>
      </w:r>
    </w:p>
    <w:p>
      <w:r>
        <w:t>Hà Nội, ngày 14 tháng 12 năm 2023</w:t>
      </w:r>
    </w:p>
    <w:p>
      <w:r>
        <w:t>Kính gửi:</w:t>
      </w:r>
    </w:p>
    <w:p>
      <w:r>
        <w:t>- Các Bộ: Giao thông vận tải, Tài nguyên và Môi trường;</w:t>
      </w:r>
    </w:p>
    <w:p>
      <w:r>
        <w:t>- Ủy ban nhân dân các tỉnh: An Giang, Đồng Tháp, Vĩnh Long.</w:t>
      </w:r>
    </w:p>
    <w:p>
      <w:r>
        <w:t>Xét đề nghị của Bộ Giao thông vận tải tại văn bản số 14156/BGTVT-CQLXD ngày 10 tháng 12 năm 2023 về việc tháo gỡ khó khăn, vướng mắc trong việc khai thác, cung ứng vật liệu cát cho Dự án thành phần đoạn Cần Thơ - Cà Mau thuộc Dự án đường bộ cao tốc Bắc - Nam phía Đông giai đoạn 2021-2025 (văn bản kèm theo), Thủ tướng Chính phủ Phạm Minh Chính có ý kiến như sau:</w:t>
      </w:r>
    </w:p>
    <w:p>
      <w:r>
        <w:t>1. Chủ tịch Ủy ban nhân dân các tỉnh: An Giang, Đồng Tháp, Vĩnh Long xem xét, giải quyết đề xuất của Bộ Giao thông vận tải tại văn bản nêu trên; hoàn thành thủ tục cấp mỏ, nâng công suất mỏ, cũng như bổ sung thêm các mỏ vật liệu theo quy định của pháp luật và chỉ đạo của Thủ tướng Chính phủ nhằm bảo đảm đủ nguồn cát san lấp cho các dự án đường cao tốc tại khu vực đồng bằng sông Cửu Long (trong đó có dự án thành phần đường cao tốc Cần Thơ - Cà Mau); cá nhân đồng chí Chủ tịch Ủy ban nhân dân tỉnh chịu trách nhiệm toàn diện trước pháp luật và Thủ tướng Chính phủ trong việc chậm giải quyết thủ tục cấp phép, khai thác mỏ vật liệu (cát san lấp) trên địa bàn thuộc trách nhiệm được giao, dẫn đến chậm tiến độ các dự án.</w:t>
      </w:r>
    </w:p>
    <w:p>
      <w:r>
        <w:t>2. Bộ trưởng Bộ Tài nguyên và Môi trường trực tiếp chỉ đạo các cơ quan chuyên môn phối hợp với Bộ Giao thông vận tải và Ủy ban nhân dân các tỉnh kịp thời hướng dẫn thủ tục cấp mỏ, nâng công suất mỏ, cũng như bổ sung thêm các mỏ phục vụ các dự án, bảo đảm đúng tiến độ đã đề ra.</w:t>
      </w:r>
    </w:p>
    <w:p>
      <w:r>
        <w:t>3. Bộ trưởng Bộ Giao thông vận tải</w:t>
      </w:r>
    </w:p>
    <w:p>
      <w:r>
        <w:t>- Chủ động phối hợp với Ủy ban nhân dân các địa phương và Bộ Tài nguyên và Môi trường kịp thời tháo gỡ khó khăn, vướng mắc, đồng thời chỉ đạo chủ đầu tư, nhà thầu các dự án thuộc phạm vi quản lý của Bộ phối hợp chặt chẽ với các sở, ngành của địa phương đẩy nhanh thủ tục, sớm đưa các mỏ vào khai thác; quản lý chặt chẽ nguồn vật liệu được cung ứng cho các dự án đường cao tốc theo đúng quy định của pháp luật.</w:t>
      </w:r>
    </w:p>
    <w:p>
      <w:r>
        <w:t>- Khẩn trương báo cáo Thủ tướng Chính phủ trước ngày 31 tháng 12 năm 2023 về kết quả thí điểm sử dụng cát biển làm vật liệu san lấp cho các dự án hạ tầng giao thông; nghiên cứu phương án sử dụng cát biển thay thế cát sông làm vật liệu san lấp cho các công trình, dự án đường cao tốc.</w:t>
      </w:r>
    </w:p>
    <w:p>
      <w:r>
        <w:t>Văn phòng Chính phủ thông báo để các cơ quan biết, thực hiện./.</w:t>
      </w:r>
    </w:p>
    <w:p>
      <w:r>
        <w:t>Nơi nhận:</w:t>
      </w:r>
    </w:p>
    <w:p>
      <w:r>
        <w:t>- Như trên;</w:t>
      </w:r>
    </w:p>
    <w:p>
      <w:r>
        <w:t>- Thủ tướng, PTTg Trần Hồng Hà;</w:t>
      </w:r>
    </w:p>
    <w:p>
      <w:r>
        <w:t>- UBND các tỉnh, TP: Tiền Giang, Cần Thơ, Hậu Giang, Sóc Trăng, Bạc Liêu, Cà Mau, Kiên Giang;</w:t>
      </w:r>
    </w:p>
    <w:p>
      <w:r>
        <w:t>- VPCP: BTCN, PCN Nguyễn Sỹ Hiệp, Trợ lý TTg, các Vụ: TH, NC;</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