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967/BGTVT-TCCB năm 2024 cung cấp số liệu xây dựng Đề án Chiến lược phát triển nguồn nhân lực ngành Giao thông vận tải đến năm 2030, định hướng đến năm 2045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967/BGTVT-TCCB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967/BGTVT-TCCB</w:t>
      </w:r>
    </w:p>
    <w:p>
      <w:r>
        <w:t>V/v cung cấp số liệu xây dựng Đề án Chiến lược phát triển nguồn nhân lực ngành GTVT đến năm 2030, định hướng đến năm 2045</w:t>
      </w:r>
    </w:p>
    <w:p>
      <w:r>
        <w:t>Hà Nội, ngày 25 tháng 01 năm 2024</w:t>
      </w:r>
    </w:p>
    <w:p>
      <w:r>
        <w:t>Kính gửi:  Ủy ban nhân dân các tỉnh, thành phố trực thuộc Trung ương</w:t>
      </w:r>
    </w:p>
    <w:p>
      <w:r>
        <w:t>Thực hiện Nghị quyết 29-NQ/TƯ ngày 17/11/2022 của Ban Chấp hành Trung ương Đảng khóa XIII về tiếp tục đẩy mạnh công nghiệp hóa, hiện đại hóa đất nước đến năm 2030, tầm nhìn đến năm 2045 và các đề án, chiến lược phát triển ngành Giao thông vận tải đến năm 2030, tầm nhìn đến năm 20451, Bộ Giao thông vận tải đang tổ chức xây dựng Đề án Chiến lược phát triển nguồn nhân lực ngành Giao thông vận tải đến năm 2030, định hướng đến năm 2045.</w:t>
      </w:r>
    </w:p>
    <w:p>
      <w:r>
        <w:t>Để có cơ sở xây dựng Đề án, đảm bảo phù hợp với tình hình thực tế và có tính khả thi, Bộ Giao thông vận tải trân trọng đề nghị các Ủy ban nhân dân tỉnh, thành phố trực thuộc Trung ương cung cấp các số liệu, thông tin có liên quan theo các phụ lục kèm theo Công văn này, gửi về Bộ Giao thông vận tải  (qua Viện Chiến lược và Phát triển GTVT)   trước ngày 16/02/2024,  đồng thời gửi file điện tử (bản word, excell) qua địa chỉ email:  ttkthanh79@gmail.com  để tổng hợp  (thông tin xin liên hệ đồng chí Trần Thị Kim Thanh, điện thoại: 0983794849) .</w:t>
      </w:r>
    </w:p>
    <w:p>
      <w:r>
        <w:t>Bộ Giao thông vận tải trân trọng cám ơn sự phối hợp của Quý cơ quan./.</w:t>
      </w:r>
    </w:p>
    <w:p>
      <w:r>
        <w:t>Nơi nhận:</w:t>
      </w:r>
    </w:p>
    <w:p>
      <w:r>
        <w:t>- Như trên;</w:t>
      </w:r>
    </w:p>
    <w:p>
      <w:r>
        <w:t>- Bộ trưởng (để b/c);</w:t>
      </w:r>
    </w:p>
    <w:p>
      <w:r>
        <w:t>- Lưu: VT, TCCB (Lgđt).</w:t>
      </w:r>
    </w:p>
    <w:p>
      <w:r>
        <w:t>KT. BỘ TRƯỞNG</w:t>
      </w:r>
    </w:p>
    <w:p>
      <w:r>
        <w:t>THỨ TRƯỞNG</w:t>
      </w:r>
    </w:p>
    <w:p>
      <w:r>
        <w:t>Nguyễn Xuân Sang</w:t>
      </w:r>
    </w:p>
    <w:p>
      <w:r>
        <w:t>FILE ĐƯỢC ĐÍNH KÈM THEO VĂN BẢN</w:t>
      </w:r>
    </w:p>
    <w:p>
      <w:r>
        <w:t>1 Các Quyết định của Thủ tướng Chính phủ: Quyết định số 1454/QĐ-TTg ngày 01/9/2021 phê duyệt Quy hoạch mạng lưới đường bộ thời kỳ 2021-2030, tầm nhìn đến năm 2050; Quyết định 1579/QĐ-TTg ngày 22/9/2021 phê duyệt Quy hoạch tổng thể phát triển hệ thống cảng biển Việt Nam thời kỳ 2021-2030, tầm nhìn đến năm 2050; Quyết định số 1769/QĐ-TTg ngày 19/10/2021 phê duyệt Quy hoạch mạng lưới đường sắt thời kỳ 2021-2030, tầm nhìn đến năm 2050; Quyết định 1829/QĐ-TTg ngày 31/10/2021 phê duyệt Quy hoạch kết cấu hạ tầng đường thủy nội địa thời kỳ 2021-2030, tầm nhìn đến năm 2050; Quyết định 1579/QĐ-TTg ngày 22/9/2021 phê duyệt Quy hoạch tổng thể phát triển hệ thống cảng biển Việt Nam thời kỳ 2021-2030, tầm nhìn đến năm 2050; Quyết định số 877/QĐ-TTg ngày 22/7/2022 phê duyệt Đề án “Xây dựng và quản lý khai thác, bảo trì hệ thống kết cấu hạ tầng giao thông đáp ứng yêu cầu của cuộc Cách mạng công nghiệp lần thứ tư”; Kết luận số 49-KL/TW ngày 28/02/2023 của Bộ Chính trị về định hướng phát triển giao thông vận tải đường sắt Việt Nam đến năm 2030, tầm nhìn đến năm 2045; Quyết định số 355/QĐ-TTg ngày 25/02/2013 về việc phê duyệt điều chỉnh Chiến lược phát triển giao thông vận tải Việt Nam đến năm 2020, tầm nhìn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