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9422/VPCP-KTTH năm 2023 về các nguồn quỹ dừng hoạt động của Hội Liên hiệp Phụ nữ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9422/VPCP-KTTH</w:t>
      </w:r>
    </w:p>
    <w:p>
      <w:r>
        <w:t>V/v các nguồn quỹ dừng hoạt động của Hội Liên hiệp Phụ nữ</w:t>
      </w:r>
    </w:p>
    <w:p>
      <w:r>
        <w:t>Hà Nội, ngày 30 tháng 11 năm 2023</w:t>
      </w:r>
    </w:p>
    <w:p>
      <w:r>
        <w:t>Kính gửi:</w:t>
      </w:r>
    </w:p>
    <w:p>
      <w:r>
        <w:t>- Đoàn Chủ tịch Trung ương Hội Liên hiệp Phụ nữ Việt Nam;</w:t>
      </w:r>
    </w:p>
    <w:p>
      <w:r>
        <w:t>- Bộ trưởng Bộ Tài chính.</w:t>
      </w:r>
    </w:p>
    <w:p>
      <w:r>
        <w:t>Về đề nghị của Đoàn Chủ tịch Trung ương Hội Liên hiệp Phụ nữ Việt Nam tại văn bản số 2306/ĐCT-VP ngày 21 tháng 8 năm 2023 về các nguồn quỹ dừng hoạt động, ý kiến của Bộ Nội vụ tại văn bản số 5877/BNV-CTTN ngày 06 tháng 10 năm 2023, ý kiến của Ngân hàng Nhà nước Việt Nam tại văn bản số 7658/NHNN- TTGSNH ngày 03 tháng 10 năm 2023, ý kiến của Bộ Tư pháp tại văn bản số 5280/BTP-PLDSKT ngày 02 tháng 11 năm 2023, Phó Thủ tướng Lê Minh Khái có ý kiến chỉ đạo như sau:</w:t>
      </w:r>
    </w:p>
    <w:p>
      <w:r>
        <w:t>1. Giao Bộ Tài chính chủ trì, phối hợp với Bộ Nội vụ và các cơ quan liên quan theo chức năng, nhiệm vụ được giao nghiên cứu ý kiến của Bộ Tư pháp tại văn bản nêu trên để xử lý theo thẩm quyền, quy định của pháp luật, có văn bản hướng dẫn, trả lời các đề nghị của Hội liên hiệp Phụ nữ Việt Nam tại văn bản nêu trên, báo cáo Thủ tướng Chính phủ kết quả xử lý trước ngày 31 tháng 12 năm 2023.</w:t>
      </w:r>
    </w:p>
    <w:p>
      <w:r>
        <w:t>2. Văn phòng Chính phủ theo dõi, đôn đốc theo chức năng, nhiệm vụ được phân công.</w:t>
      </w:r>
    </w:p>
    <w:p>
      <w:r>
        <w:t>Văn phòng Chính phủ thông báo để các cơ quan, đơn vị biết, thực hiện./.</w:t>
      </w:r>
    </w:p>
    <w:p>
      <w:r>
        <w:t>(Gửi kèm văn bản số 2306/ĐCT-VP ngày 21 tháng 8 năm 2023 của Hội Liên hiệp Phụ nữ Việt Nam, văn bản số 5280/BTP-PLDSKT ngày 02 tháng 11 năm 2023 của Bộ Tư pháp)</w:t>
      </w:r>
    </w:p>
    <w:p>
      <w:r>
        <w:t>Nơi nhận:</w:t>
      </w:r>
    </w:p>
    <w:p>
      <w:r>
        <w:t>- Như trên;</w:t>
      </w:r>
    </w:p>
    <w:p>
      <w:r>
        <w:t>- Thủ tướng CP (để báo cáo);</w:t>
      </w:r>
    </w:p>
    <w:p>
      <w:r>
        <w:t>- PTTg Lê Minh Khái;</w:t>
      </w:r>
    </w:p>
    <w:p>
      <w:r>
        <w:t>- Bộ NV, Bộ TP, NHNNVN;</w:t>
      </w:r>
    </w:p>
    <w:p>
      <w:r>
        <w:t>- Hội Liên hiệp Phụ nữ VN;</w:t>
      </w:r>
    </w:p>
    <w:p>
      <w:r>
        <w:t>- VPCP: BTCN, PCN Mai Thị Thu Vân;</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