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9301/BNN-VPĐP năm 2023 thực hiện kiến nghị kiểm toán Chương trình mục tiêu quốc gia xây dựng nông thôn mới giai đoạn 2021-2025 của Kiểm toán Nhà nước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9301/BNN-VPĐP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9301/BNN-VPĐP</w:t>
      </w:r>
    </w:p>
    <w:p>
      <w:r>
        <w:t>V/v thực hiện kiến nghị kiểm toán Chương trình MTQG xây dựng nông thôn mới giai đoạn 2021-2025 của Kiểm toán Nhà nước</w:t>
      </w:r>
    </w:p>
    <w:p>
      <w:r>
        <w:t>Hà Nội, ngày 20 tháng 12 năm 2023</w:t>
      </w:r>
    </w:p>
    <w:p>
      <w:r>
        <w:t>Kính gửi:</w:t>
      </w:r>
    </w:p>
    <w:p>
      <w:r>
        <w:t>- Các bộ, ngành trung ương;</w:t>
      </w:r>
    </w:p>
    <w:p>
      <w:r>
        <w:t>- Ủy ban nhân dân các tỉnh, thành phố trực thuộc trung ương</w:t>
      </w:r>
    </w:p>
    <w:p>
      <w:r>
        <w:t>Thực hiện kiến nghị kiểm toán Chương trình MTQG xây dựng nông thôn mới giai đoạn 2021-2025  (sau đây gọi tắt là Chương trình)  của Kiểm toán Nhà nước  (Tại Báo cáo kèm theo Công văn số 57/KTNN-TH ngày 28/6/2023 của Kiểm toán Nhà nước về việc Báo cáo kiểm toán Chương trình MTQG xây dựng nông thôn mới giai đoạn 2021-2023) , Bộ Nông nghiệp và Phát triển nông thôn đề nghị các bộ, ngành trung ương có liên quan, Ủy ban nhân dân các tỉnh, thành phố trực thuộc trung ương gửi báo cáo về Bộ Nông nghiệp và Phát triển nông thôn, làm cơ sở quyết toán Chương trình theo quy định của Luật ngân sách nhà nước, các văn bản hướng dẫn thi hành Luật và các quy định có liên quan, cụ thể như sau:</w:t>
      </w:r>
    </w:p>
    <w:p>
      <w:r>
        <w:t>1. Các bộ, ngành trung ương:</w:t>
      </w:r>
    </w:p>
    <w:p>
      <w:r>
        <w:t>a) Báo cáo về dự toán chi Chương trình theo mẫu biểu số 11.2 ban hành kèm Thông tư 342/2016/TT-BTC ngày 30/12/2016 của Bộ Tài chính về việc quy định chi tiết và hướng dẫn thi hành một số điều của Nghị định số 163/2016/NĐ-CP ngày 21/12/2016 của Chính phủ quy định chi tiết thi hành một số điều của Luật ngân sách nhà nước  (sau đây gọi tắt là Thông tư 342 của Bộ Tài chính) ;</w:t>
      </w:r>
    </w:p>
    <w:p>
      <w:r>
        <w:t>b) Báo cáo tổng hợp số liệu quyết toán phần dự toán ngân sách nhà nước  (Chi thường xuyên nguồn ngân sách trung ương)  giao thực hiện Chương trình theo quy định tại điểm b, Khoản 4, Điều 44 Nghị định 163 của Chính phủ về việc quy định chi tiết thi hành một số điều của Luật ngân sách nhà nước  (sau đây gọi tắt là Nghị định 163 của Chính phủ) .</w:t>
      </w:r>
    </w:p>
    <w:p>
      <w:r>
        <w:t>2. Ủy ban nhân dân các tỉnh, thành phố trực thuộc Trung ương:</w:t>
      </w:r>
    </w:p>
    <w:p>
      <w:r>
        <w:t>a) Báo cáo dự toán ngân sách địa phương  (sau khi được Hội đồng nhân dân cấp tỉnh xem xét, cho ý kiến)  đối với phần dự toán chi Chương trình theo Khoản 2 Điều 25 Nghị định 163 của Chính phủ;</w:t>
      </w:r>
    </w:p>
    <w:p>
      <w:r>
        <w:t>b) Báo cáo về dự toán chi Chương trình theo mẫu biểu số 11.2 ban hành kèm Thông tư 342 của Bộ Tài chính;</w:t>
      </w:r>
    </w:p>
    <w:p>
      <w:r>
        <w:t>c) Báo cáo tổng hợp số liệu quyết toán phần dự toán ngân sách nhà nước giao thực hiện Chương trình theo quy định tại điểm b, Khoản 4 Điều 44 Nghị định 163/2016/NĐ-CP của Chính phủ.</w:t>
      </w:r>
    </w:p>
    <w:p>
      <w:r>
        <w:t>3.  Báo cáo của các bộ, ngành trung ương và Ủy ban nhân dân các tỉnh, thành phố trực thuộc trung ương đề nghị gửi về Bộ Nông nghiệp và Phát triển nông thôn  (qua Văn phòng Điều phối nông thôn mới Trung ương theo địa chỉ: Nhà B9, Trụ sở Bộ Nông nghiệp và Phát triển nông thôn, số 02 Ngọc Hà, Ba Đình, Hà Nội) . Thời gian gửi báo cáo về Bộ Nông nghiệp và Phát triển nông thôn, cụ thể như sau:</w:t>
      </w:r>
    </w:p>
    <w:p>
      <w:r>
        <w:t>a) Các báo cáo năm 2021, 2022: Trước ngày  31/12/2023 .</w:t>
      </w:r>
    </w:p>
    <w:p>
      <w:r>
        <w:t>b) Các báo cáo năm 2023, 2024 và 2025: Thực hiện theo quy định của Luật ngân sách nhà nước, Nghị định 163 của Chính phủ và các quy định khác có liên quan.</w:t>
      </w:r>
    </w:p>
    <w:p>
      <w:r>
        <w:t>Bộ Nông nghiệp và Phát triển nông thôn gửi các bộ, ngành trung ương và Ủy ban nhân dân các tỉnh, thành phố trực thuộc trung ương để biết và triển khai thực hiện theo quy định./.</w:t>
      </w:r>
    </w:p>
    <w:p>
      <w:r>
        <w:t>(Thông tin chi tiết, đề nghị liên hệ đ/c Vi Việt Hoàng, Văn phòng Điều phối nông thôn mới Trung ương theo số điện thoại: 0906.258.868 và địa chỉ thư điện tử: viethoangvi@gmail.com)</w:t>
      </w:r>
    </w:p>
    <w:p>
      <w:r>
        <w:t>Nơi nhận:</w:t>
      </w:r>
    </w:p>
    <w:p>
      <w:r>
        <w:t>- Như trên;</w:t>
      </w:r>
    </w:p>
    <w:p>
      <w:r>
        <w:t>- Phó TTgCP Trần Lưu Quang (để b/c);</w:t>
      </w:r>
    </w:p>
    <w:p>
      <w:r>
        <w:t>- Bộ trưởng Lê Minh Hoan (để b/c);</w:t>
      </w:r>
    </w:p>
    <w:p>
      <w:r>
        <w:t>- KTNN chuyên ngành IV;</w:t>
      </w:r>
    </w:p>
    <w:p>
      <w:r>
        <w:t>- Văn phòng Chính phủ;</w:t>
      </w:r>
    </w:p>
    <w:p>
      <w:r>
        <w:t>- Bộ Tài chính;</w:t>
      </w:r>
    </w:p>
    <w:p>
      <w:r>
        <w:t>- Sở NN&amp;PTNT, VPĐP NTM các tỉnh, thành phố trực thuộc TW;</w:t>
      </w:r>
    </w:p>
    <w:p>
      <w:r>
        <w:t>- Lưu: VT, VPĐP.</w:t>
      </w:r>
    </w:p>
    <w:p>
      <w:r>
        <w:t>KT. BỘ TRƯỞNG</w:t>
      </w:r>
    </w:p>
    <w:p>
      <w:r>
        <w:t>THỨ TRƯỞNG</w:t>
      </w:r>
    </w:p>
    <w:p>
      <w:r>
        <w:t>Trần Thanh Nam</w:t>
      </w:r>
    </w:p>
    <w:p>
      <w:r>
        <w:t>Danh sách gửi văn bản:</w:t>
      </w:r>
    </w:p>
    <w:p>
      <w:r>
        <w:t>1. Phó Thủ tướng Chính phủ Trần Lưu Quang, Trưởng Ban Chỉ đạo Trung ương các chương trình mục tiêu quốc gia giai đoạn 2021-2025;</w:t>
      </w:r>
    </w:p>
    <w:p>
      <w:r>
        <w:t>2. Bộ trưởng Bộ Nông nghiệp và PTNT Lê Minh Hoan;</w:t>
      </w:r>
    </w:p>
    <w:p>
      <w:r>
        <w:t>3. Thứ trưởng Bộ Nông nghiệp và PTNT Trần Thanh Nam;</w:t>
      </w:r>
    </w:p>
    <w:p>
      <w:r>
        <w:t>4. Kiểm toán Nhà nước chuyên ngành IV;</w:t>
      </w:r>
    </w:p>
    <w:p>
      <w:r>
        <w:t>5. Văn phòng Chính phủ;</w:t>
      </w:r>
    </w:p>
    <w:p>
      <w:r>
        <w:t>6. Các bộ, cơ quan trung ương, gồm:</w:t>
      </w:r>
    </w:p>
    <w:p>
      <w:r>
        <w:t>Bộ Tài chính, Bộ Kế hoạch và Đầu tư, Bộ Khoa học và Công nghệ, Bộ Tài nguyên và Môi trường, Bộ Quốc phòng, Bộ Công an, Bộ Công Thương, Bộ Xây dựng, Bộ Y tế, Bộ Giáo dục và Đào tạo, Bộ Văn hóa, Thể thao và Du lịch, Bộ Lao động - Thương binh và Xã hội, Bộ Giao thông vận tải, Bộ Nội vụ, Bộ Thông tin và Truyền thông, Bộ Tư pháp, Ủy ban Trung ương MTTQ Việt Nam, Trung ương Đoàn TNCS Hồ Chí Minh, Trung ương Hội Liên hiệp Phụ nữ Việt Nam, Trung ương Hội Nông dân Việt Nam, Trung ương Hội Cựu chiến binh Việt Nam, Liên Minh HTX Việt Nam.</w:t>
      </w:r>
    </w:p>
    <w:p>
      <w:r>
        <w:t>7. Các tỉnh, thành phố trực thuộc trung ương, gồm:</w:t>
      </w:r>
    </w:p>
    <w:p>
      <w:r>
        <w:t>- Ủy ban nhân dân tỉnh, thành phố trực thuộc trung ương ;</w:t>
      </w:r>
    </w:p>
    <w:p>
      <w:r>
        <w:t>- Sở Nông nghiệp và Phát triển nông thôn các tỉnh, thành phố trực thuộc trung ương;</w:t>
      </w:r>
    </w:p>
    <w:p>
      <w:r>
        <w:t>- Văn phòng Điều phối nông thôn mới cấp tỉnh.</w:t>
      </w:r>
    </w:p>
    <w:p>
      <w:r>
        <w:t>8. Một số đơn vị thuộc Bộ Nông nghiệp và PTNT:</w:t>
      </w:r>
    </w:p>
    <w:p>
      <w:r>
        <w:t>- Vụ Tài chính;</w:t>
      </w:r>
    </w:p>
    <w:p>
      <w:r>
        <w:t>- Vụ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