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930/TTg-QHĐP năm 2023 về tham dự, chuẩn bị nội dung phục vụ kỳ họp thứ 6, Quốc hội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930/TTg-QHĐP</w:t>
      </w:r>
    </w:p>
    <w:p>
      <w:r>
        <w:t>V/v tham dự, chuẩn bị nội dung phục vụ kỳ họp thứ 6, Quốc hội khóa XV</w:t>
      </w:r>
    </w:p>
    <w:p>
      <w:r>
        <w:t>Hà Nội, ngày 06 tháng 10 năm 2023</w:t>
      </w:r>
    </w:p>
    <w:p>
      <w:r>
        <w:t>Kính gửi:</w:t>
      </w:r>
    </w:p>
    <w:p>
      <w:r>
        <w:t>- Phó Thủ tướng Chính phủ Lê Minh Khái;</w:t>
      </w:r>
    </w:p>
    <w:p>
      <w:r>
        <w:t>- Phó Thủ tướng Chính phủ Trần Hồng Hà;</w:t>
      </w:r>
    </w:p>
    <w:p>
      <w:r>
        <w:t>- Phó Thủ tướng Chính phủ Trần Lưu Quang;</w:t>
      </w:r>
    </w:p>
    <w:p>
      <w:r>
        <w:t>- Bộ trưởng các Bộ, Thủ trưởng cơ quan ngang Bộ;</w:t>
      </w:r>
    </w:p>
    <w:p>
      <w:r>
        <w:t>- Thủ trưởng cơ quan thuộc Chính phủ;</w:t>
      </w:r>
    </w:p>
    <w:p>
      <w:r>
        <w:t>- Chủ tịch Ủy ban nhân dân thành phố Hà Nội.</w:t>
      </w:r>
    </w:p>
    <w:p>
      <w:r>
        <w:t>Tổng Thư ký Quốc hội có văn bản số 2812/TTKQH ngày 22 tháng 9 năm 2023 về việc chuẩn bị Kỳ họp thứ 6, Quốc hội khóa XV; theo đó Kỳ họp thứ 6, Quốc hội khóa XV dự kiến diễn ra từ ngày 23/10/2023 đến ngày 29/11/2023 được thực hiện làm hai đợt  1.</w:t>
      </w:r>
    </w:p>
    <w:p>
      <w:r>
        <w:t>Căn cứ dự kiến nội dung, chương trình Kỳ họp của Quốc hội, Thủ tướng Chính phủ yêu cầu:</w:t>
      </w:r>
    </w:p>
    <w:p>
      <w:r>
        <w:t>1. Giao Phó Thủ tướng Chính phủ Lê Minh Khái chỉ đạo Bộ trưởng các Bộ, Thủ trưởng cơ quan ngang bộ thuộc khối kinh tế tổng hợp, thanh tra, tiếp tục chuẩn bị đầy đủ, kịp thời, chất lượng các hồ sơ trình, báo cáo gửi Quốc hội; tham dự kỳ họp Quốc hội và thực hiện các nhiệm vụ khác theo phân công của Thủ tướng Chính phủ;</w:t>
      </w:r>
    </w:p>
    <w:p>
      <w:r>
        <w:t>2. Giao Phó Thủ tướng Trần Hồng Hà chỉ đạo Bộ trưởng các Bộ, Thủ trưởng cơ quan ngang bộ thuộc khối công nghiệp, y tế, giáo dục, văn hóa, thể thao, du lịch, lao động thương binh, xã hội khẩn trương chuẩn bị đầy đủ, kịp thời, chất lượng các hồ sơ trình, báo cáo gửi Quốc hội; tham dự kỳ họp Quốc hội, tham gia trả lời chất vấn khi được yêu cầu và thực hiện các nhiệm vụ khác theo phân công của Thủ tướng Chính phủ.</w:t>
      </w:r>
    </w:p>
    <w:p>
      <w:r>
        <w:t>3. Giao Phó Thủ tướng Trần Lưu Quang:</w:t>
      </w:r>
    </w:p>
    <w:p>
      <w:r>
        <w:t>a) Thay mặt Chính phủ trình bày Báo cáo về việc thực hiện một số nghị quyết của Quốc hội khóa XIV về giám sát chuyên đề, chất vấn và nghị quyết của Quốc hội về giám sát chuyên đề, chất vấn từ đầu nhiệm kỳ khóa XV đến hết Kỳ họp thứ 4 (sáng ngày 06/11/2023).</w:t>
      </w:r>
    </w:p>
    <w:p>
      <w:r>
        <w:t>b) Chỉ đạo Bộ trưởng các Bộ, Thủ trưởng cơ quan ngang bộ thuộc khối nông nghiệp, nội chính, quan hệ quốc tế, xây dựng pháp luật, khoa học công nghệ, thông tin, truyền thông, tiếp tục chuẩn bị đầy đủ, kịp thời, chất lượng các hồ sơ trình, báo cáo gửi Quốc hội; tham gia trả lời chất vấn khi được yêu cầu và thực hiện các nhiệm vụ khác theo phân công của Thủ tướng Chính phủ.</w:t>
      </w:r>
    </w:p>
    <w:p>
      <w:r>
        <w:t>4. Bộ trưởng các bộ, Thủ trưởng cơ quan ngang bộ theo chức năng nhiệm vụ được giao, nghiên cứu, tiếp thu đầy đủ các kết luận của Ủy ban Thường vụ Quốc hội, chuẩn bị kỹ lưỡng, bảo đảm chất lượng, tiến độ theo yêu cầu của Ủy ban Thường vụ Quốc hội đối với các đề án, dự án sẽ được xem xét, thảo luận, quyết nghị tại Kỳ họp thứ 6, Quốc hội khóa XV.</w:t>
      </w:r>
    </w:p>
    <w:p>
      <w:r>
        <w:t>5. Yêu cầu các đồng chí Phó Thủ tướng Chính phủ, Bộ trưởng các Bộ, Thủ trưởng cơ quan ngang bộ:</w:t>
      </w:r>
    </w:p>
    <w:p>
      <w:r>
        <w:t>a) Tham dự đầy đủ phiên chất vấn và trả lời chất vấn tại hội trường (từ ngày 06/11 - 08/11/2023); thảo luận ở hội trường về kết quả giám sát việc giải quyết kiến nghị của cử tri gửi đến Kỳ họp thứ 5, Quốc hội khóa XV (sáng ngày 23/11/2023).</w:t>
      </w:r>
    </w:p>
    <w:p>
      <w:r>
        <w:t>b) Chủ động theo dõi, nắm bắt tình hình, dự kiến các vấn đề mà đại biểu Quốc hội, cử tri, Nhân dân quan tâm thuộc chức năng, nhiệm vụ, lĩnh vực được phân công để chuẩn bị nội dung giải trình, trả lời tại Quốc hội, trong đó cần thể hiện rõ: nội dung chỉ đạo, điều hành, tình hình, kết quả đạt được, tồn tại, hạn chế, nguyên nhân, những vấn đề đặt ra và giải pháp trọng tâm thời gian tới.</w:t>
      </w:r>
    </w:p>
    <w:p>
      <w:r>
        <w:t>c) Chủ động gặp gỡ, trao đổi với các cơ quan báo chí, truyền thông bên lề Quốc hội để kịp thời cung cấp thông tin, làm rõ những vấn đề được cử tri, xã hội quan tâm.</w:t>
      </w:r>
    </w:p>
    <w:p>
      <w:r>
        <w:t>d) Đối với các đồng chí Bộ trưởng, Thủ trưởng cơ quan là đại biểu Quốc hội: Tham dự đầy đủ các phiên họp theo chương trình Kỳ họp; chủ động tham gia báo cáo, giải trình, làm rõ những vấn đề được đại biểu Quốc hội, cử tri, Nhân dân quan tâm thuộc phạm vi quản lý nhà nước của Bộ, ngành mình tại các phiên thảo luận ở tổ và tại hội trường Quốc hội. Chủ động phối hợp, trao đổi, thống nhất với các cơ quan của Quốc hội để xử lý các vấn đề phát sinh, nhất là các vấn đề cần báo cáo xin ý kiến cấp có thẩm quyền.</w:t>
      </w:r>
    </w:p>
    <w:p>
      <w:r>
        <w:t>đ) Đối với các Bộ trưởng, Thủ trưởng cơ quan không phải là đại biểu Quốc hội: Tham dự đầy đủ các phiên thảo luận tại hội trường Quốc hội (theo giấy mời của Tổng Thư ký Quốc hội) về các nội dung thuộc phạm vi quản lý nhà nước của Bộ, ngành mình để tham gia báo cáo, giải trình, làm rõ những vấn đề được đại biểu Quốc hội, cử tri, Nhân dân quan tâm.</w:t>
      </w:r>
    </w:p>
    <w:p>
      <w:r>
        <w:t>6. Về một số nhiệm vụ cụ thể:</w:t>
      </w:r>
    </w:p>
    <w:p>
      <w:r>
        <w:t>a) Bộ Y tế phối hợp với Văn phòng Quốc hội, Ủy ban nhân dân thành phố Hà Nội xây dựng các phương án cụ thể và triển khai các biện pháp phòng, chống dịch bệnh, bảo đảm an toàn cả trước và trong thời gian diễn ra kỳ họp Quốc hội.</w:t>
      </w:r>
    </w:p>
    <w:p>
      <w:r>
        <w:t>b) Thanh tra Chính phủ, các bộ, cơ quan, địa phương thực hiện nghiêm quy định về công tác tiếp công dân, giải quyết khiếu nại tố cáo, bảo đảm giải quyết kịp thời các kiến nghị, phản ánh của người dân và doanh nghiệp ngay tại địa phương, cơ sở; rà soát, giải quyết dứt điểm các vụ việc phức tạp, kéo dài.</w:t>
      </w:r>
    </w:p>
    <w:p>
      <w:r>
        <w:t>c) Bộ Công an tăng cường công tác nắm chắc tình hình, triển khai các phương án, kế hoạch bảo đảm tuyệt đối an ninh, trật tự trong thời gian diễn ra kỳ họp Quốc hội; đấu tranh làm thất bại mọi âm mưu, hoạt động chống phá của các thể lực thù địch, phản động; tăng cường các biện pháp bảo đảm trật tự, an toàn giao thông, phòng chống cháy, nổ.</w:t>
      </w:r>
    </w:p>
    <w:p>
      <w:r>
        <w:t>d) Bộ Thông tin và Truyền thông phối hợp chặt chẽ với Ban Tuyên giáo Trung ương trong việc định hướng thông tin nội dung Kỳ họp để đồng bào, cử tri cả nước hiểu rõ, đồng thuận. Đài Tiếng nói Việt Nam, Đài Truyền hình Việt Nam, Thông tấn xã Việt Nam chủ động, kịp thời thông tin về những vấn đề cử tri và nhân dân quan tâm.</w:t>
      </w:r>
    </w:p>
    <w:p>
      <w:r>
        <w:t>7. Ủy ban nhân dân thành phố Hà Nội chủ động phối hợp với Thanh tra Chính phủ và các cơ quan chức năng tuyên truyền, vận động không để tập trung khiếu kiện đông người, gây mất an ninh, trật tự trong thời gian diễn ra kỳ họp thứ 6 của Quốc hội.</w:t>
      </w:r>
    </w:p>
    <w:p>
      <w:r>
        <w:t>8. Văn phòng Chính phủ theo dõi, rà soát và tham mưu đôn đốc các Bộ, ngành chuẩn bị các nội dung, hồ sơ tài liệu phục vụ kỳ họp thứ 6 của Quốc hội. Phân công lãnh đạo Văn phòng Chính phủ theo dõi các phiên thảo luận của Quốc hội để nắm sát tình hình, kịp thời báo cáo, đề xuất Thủ tướng Chính phủ.</w:t>
      </w:r>
    </w:p>
    <w:p>
      <w:r>
        <w:t>Nơi nhận:</w:t>
      </w:r>
    </w:p>
    <w:p>
      <w:r>
        <w:t>- Như trên;</w:t>
      </w:r>
    </w:p>
    <w:p>
      <w:r>
        <w:t>- Ủy ban Thường vụ Quốc hội (để b/c);</w:t>
      </w:r>
    </w:p>
    <w:p>
      <w:r>
        <w:t>- Thủ tướng Chính phủ;</w:t>
      </w:r>
    </w:p>
    <w:p>
      <w:r>
        <w:t>- Tổng Thư ký Quốc hội;</w:t>
      </w:r>
    </w:p>
    <w:p>
      <w:r>
        <w:t>- Ban Tuyên giáo Trung ương;</w:t>
      </w:r>
    </w:p>
    <w:p>
      <w:r>
        <w:t>- UBND các tỉnh, TP trực thuộc TW;</w:t>
      </w:r>
    </w:p>
    <w:p>
      <w:r>
        <w:t>- VPCP: BTCN, các PCN, Trợ lý, Thư ký của TTgCP, PTTgCP; các Vụ, Cục; Cổng TTĐTCP;</w:t>
      </w:r>
    </w:p>
    <w:p>
      <w:r>
        <w:t>- Lưu: VT, QHĐP(3).Đ. Minh</w:t>
      </w:r>
    </w:p>
    <w:p>
      <w:r>
        <w:t>THỦ TƯỚNG</w:t>
      </w:r>
    </w:p>
    <w:p>
      <w:r>
        <w:t>Phạm Minh Chính</w:t>
      </w:r>
    </w:p>
    <w:p>
      <w:r>
        <w:t>1 Đợt 1 (từ ngày 23/10-10/11/2023); Đợt 2 (từ ngày 20/11 -29/11/2023)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