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9267/VPCP-QHQT năm 2023 tham gia Tuyên bố Emirates về nông nghiệp bền vững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9267/VPCP-QHQT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9267/VPCP-QHQT</w:t>
      </w:r>
    </w:p>
    <w:p>
      <w:r>
        <w:t>V/v tham gia Tuyên bố Emirates về nông nghiệp bền vững</w:t>
      </w:r>
    </w:p>
    <w:p>
      <w:r>
        <w:t>Hà Nội, ngày 24 tháng 11 năm 2023</w:t>
      </w:r>
    </w:p>
    <w:p>
      <w:r>
        <w:t>Kính gửi:</w:t>
      </w:r>
    </w:p>
    <w:p>
      <w:r>
        <w:t>- Bộ Nông nghiệp và Phát triển nông thôn;</w:t>
      </w:r>
    </w:p>
    <w:p>
      <w:r>
        <w:t>- Bộ Ngoại giao.</w:t>
      </w:r>
    </w:p>
    <w:p>
      <w:r>
        <w:t>Xét đề nghị của Bộ Nông nghiệp và Phát triển nông thôn tại Công văn số 8269/TTr-BNN-HTQT ngày 15 tháng 11 năm 2023 về việc Việt Nam tham gia “Tuyên bố Emirates về Nông nghiệp bền vững, hệ thống lương thực thực phẩm có khả năng chống chịu và hành động về khí hậu” (Tuyên bố Emirates) tại Hội nghị lần thứ 28 Các Bên tham gia công ước khung của Liên hợp quốc về Biến đổi khí hậu (COP 28), Thủ tướng Chính phủ có ý kiến như sau:</w:t>
      </w:r>
    </w:p>
    <w:p>
      <w:r>
        <w:t>1. Đồng ý đề xuất của Bộ Nông nghiệp và phát triển nông thôn về việc Việt Nam tham gia Tuyên bố Emirates tại Hội nghị COP 28.</w:t>
      </w:r>
    </w:p>
    <w:p>
      <w:r>
        <w:t>2. Bộ Ngoại giao:</w:t>
      </w:r>
    </w:p>
    <w:p>
      <w:r>
        <w:t>- Thực hiện thủ tục đối ngoại thông báo về việc Việt Nam tham gia Tuyên bố; đưa nội dung tham dự Lễ công bố tham gia Tuyên bố Emirates vào Chương trình công tác của Thủ tướng Chính phủ tại COP 28.</w:t>
      </w:r>
    </w:p>
    <w:p>
      <w:r>
        <w:t>- Chủ trì phối hợp với Bộ Nông nghiệp và Phát triển nông thôn kiến nghị thông điệp và tổ chức ghi hình thông điệp của Thủ tướng Chính phủ về việc tham gia Tuyên bố để gửi cho Ban Tổ chức.</w:t>
      </w:r>
    </w:p>
    <w:p>
      <w:r>
        <w:t>Thời gian ghi hình: 18h00 ngày 27 tháng 11 năm 2023 tại Trụ sở Chính phủ.</w:t>
      </w:r>
    </w:p>
    <w:p>
      <w:r>
        <w:t>3. Bộ Nông nghiệp và Phát triển nông thôn:</w:t>
      </w:r>
    </w:p>
    <w:p>
      <w:r>
        <w:t>- Cử đầu mối liên lạc để phối hợp với Ban Thư ký COP28 về việc tham gia Tuyên bố Emirates.</w:t>
      </w:r>
    </w:p>
    <w:p>
      <w:r>
        <w:t>- Chủ trì, phối hợp với các Bộ ngành liên quan triển khai Tuyên bố Emirates.</w:t>
      </w:r>
    </w:p>
    <w:p>
      <w:r>
        <w:t>Văn phòng Chính phủ thông báo để các Bộ biết, thực hiện./.</w:t>
      </w:r>
    </w:p>
    <w:p>
      <w:r>
        <w:t>Nơi nhận:</w:t>
      </w:r>
    </w:p>
    <w:p>
      <w:r>
        <w:t>- Như trên;</w:t>
      </w:r>
    </w:p>
    <w:p>
      <w:r>
        <w:t>- TTgCP; các PTTg;</w:t>
      </w:r>
    </w:p>
    <w:p>
      <w:r>
        <w:t>- VPCP: BTCN, PCN: Nguyễn Xuân Thành, các Vụ: NN, PL, TH;</w:t>
      </w:r>
    </w:p>
    <w:p>
      <w:r>
        <w:t>- Lưu: VT, QHQT(2) HM.</w:t>
      </w:r>
    </w:p>
    <w:p>
      <w:r>
        <w:t>KT. BỘ TRƯỞNG, CHỦ NHIỆM</w:t>
      </w:r>
    </w:p>
    <w:p>
      <w:r>
        <w:t>PHÓ CHỦ NHIỆM</w:t>
      </w:r>
    </w:p>
    <w:p>
      <w:r>
        <w:t>Nguyễn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