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9173/VPCP-CN năm 2023 dự án đường bộ ven biển tỉnh Thái Bình; dự án cao tốc Đồng Đăng - Trà Lĩnh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9173/VPCP-CN</w:t>
      </w:r>
    </w:p>
    <w:p>
      <w:r>
        <w:t>V/v dự án đường bộ ven biển tỉnh Thái Bình; dự án cao tốc Đồng Đăng - Trà Lĩnh</w:t>
      </w:r>
    </w:p>
    <w:p>
      <w:r>
        <w:t>Hà Nội, ngày 22 tháng 11 năm 2023</w:t>
      </w:r>
    </w:p>
    <w:p>
      <w:r>
        <w:t>Kính gửi:    Bộ trưởng Bộ Kế hoạch và Đầu tư.</w:t>
      </w:r>
    </w:p>
    <w:p>
      <w:r>
        <w:t>Xét đề nghị của Bộ Kế hoạch và Đầu tư (văn bản số 9725/BKHĐT-PTHTĐT ngày 21 tháng 11 năm 2023) về Dự án đầu tư xây dựng tuyến đường bộ ven biển tỉnh Thái Bình theo hình thức hợp đồng BOT và Dự án đầu tư xây dựng tuyến cao tốc Đồng Đăng (tỉnh Lạng Sơn) - Trà Lĩnh (tỉnh Cao Bằng) theo phương thức PPP, Thủ tướng Chính phủ Phạm Minh Chính có ý kiến như sau:</w:t>
      </w:r>
    </w:p>
    <w:p>
      <w:r>
        <w:t>1. Đồng ý về nguyên tắc kiến nghị của Bộ Kế hoạch và Đầu tư tại văn bản nêu trên.</w:t>
      </w:r>
    </w:p>
    <w:p>
      <w:r>
        <w:t>2. Giao Bộ trưởng Bộ Kế hoạch và Đầu tư thừa ủy quyền Thủ tướng Chính phủ, thay mặt Chính phủ ký văn bản báo cáo Ủy ban Thường vụ Quốc hội, Quốc hội theo đúng quy định.</w:t>
      </w:r>
    </w:p>
    <w:p>
      <w:r>
        <w:t>Văn phòng Chính phủ thông báo để Bộ Kế hoạch và Đầu tư và các cơ quan, địa phương liên quan biết, thực hiện./.</w:t>
      </w:r>
    </w:p>
    <w:p>
      <w:r>
        <w:t>Nơi nhận:</w:t>
      </w:r>
    </w:p>
    <w:p>
      <w:r>
        <w:t>- Như trên;</w:t>
      </w:r>
    </w:p>
    <w:p>
      <w:r>
        <w:t>- TTgCP, PTTg Trần Hồng Hà;</w:t>
      </w:r>
    </w:p>
    <w:p>
      <w:r>
        <w:t>- Các Bộ: GTVT, TC, XD, TNMT, CA, QP, TP;</w:t>
      </w:r>
    </w:p>
    <w:p>
      <w:r>
        <w:t>- Ngân hàng Nhà nước VN;</w:t>
      </w:r>
    </w:p>
    <w:p>
      <w:r>
        <w:t>- UBND các tỉnh: Thái Bình, Cao Bằng, Lạng Sơn;</w:t>
      </w:r>
    </w:p>
    <w:p>
      <w:r>
        <w:t>- VPCP: BTCN, PCN Nguyễn Sỹ Hiệp, Trợ lý TTg, PTTg, các Vụ: KTTH,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