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9154/VPCP-KGVX rút nhiệm vụ, đề án trong Chương trình công tác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9154/VPCP-KGVX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9154/VPCP-KGVX</w:t>
      </w:r>
    </w:p>
    <w:p>
      <w:r>
        <w:t>V/v rút nhiệm vụ, đề án trong Chương trình công tác năm 2024</w:t>
      </w:r>
    </w:p>
    <w:p>
      <w:r>
        <w:t>Hà Nội, ngày 12 tháng 12 năm 2024</w:t>
      </w:r>
    </w:p>
    <w:p>
      <w:r>
        <w:t>Kính gửi:    Chủ tịch Ủy ban nhân dân tỉnh Kiên Giang.</w:t>
      </w:r>
    </w:p>
    <w:p>
      <w:r>
        <w:t>Xét báo cáo và kiến nghị của Ủy ban nhân dân tỉnh Kiên Giang tại văn bản số 518/BC-UBND đề ngày 24 tháng 10 năm 2024 về việc rút nhiệm vụ nghiên cứu xây dựng Đề án thí điểm cơ chế, chính sách đầu tư phát triển các cụm đảo Nam Du, Bà Lụa, Tiên Hải để phát triển du lịch và các dịch vụ có giá trị ra khỏi Chương trình công tác năm 2024 của Chính phủ, Thủ tướng Chính phủ, Phó Thủ tướng Chính phủ Lê Thành Long có ý kiến như sau:</w:t>
      </w:r>
    </w:p>
    <w:p>
      <w:r>
        <w:t>Đồng ý với kiến nghị của Ủy ban nhân dân tỉnh Kiên Giang tại văn bản nêu trên. Ủy ban nhân dân tỉnh Kiên Giang theo chức năng, nhiệm vụ và thẩm quyền được giao chủ động triển khai các nhiệm vụ về phát triển du lịch tại cụm đảo Nam Du, Bà Lụa, Tiên Hải bảo đảm phù hợp với quy định của pháp luật và thực tiễn của địa phương; chủ động, phối hợp chặt chẽ với Bộ Kế hoạch và Đầu tư và các Bộ, cơ quan liên quan nghiên cứu, đề xuất các cơ chế, chính sách đầu tư phát triển các cụm đảo nói trên trong quá trình rà soát tổng thể, xây dựng cơ chế, chính sách đặc thù phát triển vùng đồng bằng sông Cửu Long theo nhiệm vụ Chính phủ giao tại Nghị quyết số 78-NQ/CP ngày 18 tháng 6 năm 2022.</w:t>
      </w:r>
    </w:p>
    <w:p>
      <w:r>
        <w:t>Văn phòng Chính phủ xin thông báo để Ủy ban nhân dân tỉnh Kiên Giang và các bộ, cơ quan liên quan biết, thực hiện./.</w:t>
      </w:r>
    </w:p>
    <w:p>
      <w:r>
        <w:t>Nơi nhận:</w:t>
      </w:r>
    </w:p>
    <w:p>
      <w:r>
        <w:t>- Như trên;</w:t>
      </w:r>
    </w:p>
    <w:p>
      <w:r>
        <w:t>- Thủ tướng Chính phủ (để b/c);</w:t>
      </w:r>
    </w:p>
    <w:p>
      <w:r>
        <w:t>- Phó Thủ tướng Lê Thành Long (để b/c);</w:t>
      </w:r>
    </w:p>
    <w:p>
      <w:r>
        <w:t>- Các Bộ: KHĐT, VHTTDL, CT;</w:t>
      </w:r>
    </w:p>
    <w:p>
      <w:r>
        <w:t>- VPCP: BTCN, PCN Đỗ Ngọc Huỳnh, PCN Mai Thị Thu Vân, Trợ lý TTgCP, các Vụ: TH, QHĐP, KTTH;</w:t>
      </w:r>
    </w:p>
    <w:p>
      <w:r>
        <w:t>- Lưu: VT, KGVX (03).  đdt.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