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9127/VPCP-KGVX về đôn đốc thực hiện Chương trình công tác năm 2023 của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9127/VPCP-KGVX</w:t>
      </w:r>
    </w:p>
    <w:p>
      <w:r>
        <w:t>V/v đôn đốc thực hiện Chương trình công tác năm 2023 của Chính phủ, Thủ tướng Chính phủ</w:t>
      </w:r>
    </w:p>
    <w:p>
      <w:r>
        <w:t>Hà Nội, ngày 21 tháng 11 năm 2023</w:t>
      </w:r>
    </w:p>
    <w:p>
      <w:r>
        <w:t>Kính gửi:</w:t>
      </w:r>
    </w:p>
    <w:p>
      <w:r>
        <w:t>- Bộ trưởng các Bộ: Y tế, Ngoại giao, Giáo dục và Đào tạo, Khoa học và Công nghệ, Lao động - Thương binh và Xã hội, Thông tin và Truyền thông, Văn hóa, Thể thao và Du lịch;</w:t>
      </w:r>
    </w:p>
    <w:p>
      <w:r>
        <w:t>- Chủ tịch Ủy ban nhân dân các tỉnh, thành phố: Cao Bằng, Cần Thơ, Điện Biên, Kiên Giang, Ninh Bình, Quảng Nam, Quảng Ngãi, Thừa Thiên Huế, Tuyên Quang.</w:t>
      </w:r>
    </w:p>
    <w:p>
      <w:r>
        <w:t>Thực hiện nhiệm vụ được giao tại khoản 3 Điều 22 Quy chế làm việc của Chính phủ ban hành kèm theo Nghị định số 39/2022/NĐ-CP ngày 18 tháng 6 năm 2022 của Chính phủ, qua theo dõi, rà soát tình hình thực hiện chương trình công tác năm 2023 của Chính phủ, Thủ tướng Chính phủ, Văn phòng Chính phủ thấy rằng hiện còn nhiều đề án của các Bộ, địa phương chưa hoàn thành, chưa báo cáo Chính phủ, Thủ tướng Chính phủ theo đúng thời hạn đề ra.</w:t>
      </w:r>
    </w:p>
    <w:p>
      <w:r>
        <w:t>Thời gian từ nay đến cuối năm 2023 không còn nhiều, Văn phòng Chính phủ đề nghị các Bộ: Y tế, Ngoại giao, Giáo dục và Đào tạo, Khoa học và Công nghệ, Lao động - Thương binh và Xã hội, Thông tin và Truyền thông, Văn hóa, Thể thao và Du lịch và Ủy ban nhân dân các tỉnh, thành phố: Cao Bằng, Cần Thơ, Điện Biên, Kiên Giang, Ninh Bình, Quảng Nam, Quảng Ngãi, Thừa Thiên Huế, Tuyên Quang rà soát các nhiệm vụ được giao trong Chương trình công tác năm 2023 của Chính phủ, Thủ tướng Chính phủ; khẩn trương hoàn thiện các đề án, bảo đảm chất lượng, báo cáo Thủ tướng Chính phủ chậm nhất trước ngày 20 tháng 12 năm 2023. Đối với các đề án còn nhiều vướng mắc, cần có thêm thời gian để nghiên cứu, nhất là các đề án đã quá thời hạn trình nhưng chưa trình, đề nghị các Bộ, địa phương có văn bản báo cáo Thủ tướng Chính phủ trước ngày 30 tháng 11 năm 2023 để xem xét, cho ý kiến về việc lùi, giãn thời gian trình hoặc rút ra khỏi Chương trình công tác năm 2023 theo quy định./.</w:t>
      </w:r>
    </w:p>
    <w:p>
      <w:r>
        <w:t>Nơi nhận:</w:t>
      </w:r>
    </w:p>
    <w:p>
      <w:r>
        <w:t>- Như trên;</w:t>
      </w:r>
    </w:p>
    <w:p>
      <w:r>
        <w:t>- Thủ tướng Chính phủ (để b/c),</w:t>
      </w:r>
    </w:p>
    <w:p>
      <w:r>
        <w:t>- Các PTTg: Trần Hồng Hà, Trần Lưu Quang (để b/c);</w:t>
      </w:r>
    </w:p>
    <w:p>
      <w:r>
        <w:t>- VPCP: BTCN, PCN Nguyễn Sỹ Hiệp; Trợ lý TTg, Trợ lý các PTTg: Trần Hồng Hà, Trần Lưu Quang; Vụ TH;</w:t>
      </w:r>
    </w:p>
    <w:p>
      <w:r>
        <w:t>- Lưu: VT, KGVX (2).  VA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