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9105/VPCP-CN năm 2023 về Chương trình đầu tư công cấp điện nông thôn, miền núi và hải đảo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9105/VPCP-CN</w:t>
      </w:r>
    </w:p>
    <w:p>
      <w:r>
        <w:t>V/v Chương trình đầu tư công cấp điện nông thôn, miền núi và hải đảo giai đoạn 2021 - 2025</w:t>
      </w:r>
    </w:p>
    <w:p>
      <w:r>
        <w:t>Hà Nội, ngày 21 tháng 11 năm 2023</w:t>
      </w:r>
    </w:p>
    <w:p>
      <w:r>
        <w:t>Kính gửi:  Bộ Công Thương</w:t>
      </w:r>
    </w:p>
    <w:p>
      <w:r>
        <w:t>Xét báo cáo và đề nghị của Bộ Công Thương tại văn bản số 195/BC-BCT ngày 12 tháng 10 năm 2023 về việc tiếp thu ý kiến thành viên Chính phủ về Nghị quyết ban hành Chương trình đầu tư công cấp điện nông thôn, miền núi và hải đảo giai đoạn 2021-2025 (Chương trình), Phó Thủ tướng Chính phủ Trần Hồng Hà yêu cầu Bộ Công Thương:</w:t>
      </w:r>
    </w:p>
    <w:p>
      <w:r>
        <w:t>1. Báo cáo đầy đủ việc nghiên cứu tiếp thu các ý kiến thành viên Chính phủ theo đúng Quy chế làm việc của Chính phủ (báo cáo rõ nội dung tiếp thu, bảo lưu, trao đổi thống nhất với các Bộ có ý kiến khác…).</w:t>
      </w:r>
    </w:p>
    <w:p>
      <w:r>
        <w:t>2. Nghiên cứu, rà soát, chỉ đưa vào Chương trình các dự án đã xác định được nguồn vốn và bảo đảm khả năng cân đối vốn theo đúng quy định của pháp luật về đầu tư công. Trên cơ sở đó, khẩn trương hoàn thiện Chương trình báo cáo Thủ tướng Chính phủ trong tháng 11 năm 2023.</w:t>
      </w:r>
    </w:p>
    <w:p>
      <w:r>
        <w:t>Văn phòng Chính phủ xin thông báo để các bộ, cơ quan biết, thực hiện./.</w:t>
      </w:r>
    </w:p>
    <w:p>
      <w:r>
        <w:t>Nơi nhận  :</w:t>
      </w:r>
    </w:p>
    <w:p>
      <w:r>
        <w:t>- Như trên;</w:t>
      </w:r>
    </w:p>
    <w:p>
      <w:r>
        <w:t>- Thủ tướng, PTTg Trần Hồng Hà (để b/c);</w:t>
      </w:r>
    </w:p>
    <w:p>
      <w:r>
        <w:t>- Các Bộ: CA, KH&amp;ĐT, TC, TN&amp;MT, XD;</w:t>
      </w:r>
    </w:p>
    <w:p>
      <w:r>
        <w:t>- VPCP: BTCN, PCN Nguyễn Sỹ Hiệp;</w:t>
      </w:r>
    </w:p>
    <w:p>
      <w:r>
        <w:t>Trợ lý TTg; các Vụ: KTTH,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