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9019/VPCP-KTTH năm 2023 kết quả phê duyệt tổng quyết toán vốn đầu tư dự án nhóm A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9019/VPCP-KTTH</w:t>
      </w:r>
    </w:p>
    <w:p>
      <w:r>
        <w:t>V/v kết quả phê duyệt tổng quyết toán vốn đầu tư dự án nhóm A của Bộ NNPTNT</w:t>
      </w:r>
    </w:p>
    <w:p>
      <w:r>
        <w:t>Hà Nội, ngày 17 tháng 11 năm 2023</w:t>
      </w:r>
    </w:p>
    <w:p>
      <w:r>
        <w:t>Kính gửi:</w:t>
      </w:r>
    </w:p>
    <w:p>
      <w:r>
        <w:t>- Bộ Nông nghiệp và Phát triển nông thôn;</w:t>
      </w:r>
    </w:p>
    <w:p>
      <w:r>
        <w:t>- Ủy ban nhân dân các tỉnh: Thanh Hóa, Nghệ An, Hà Tĩnh, Bình Định, Phú Yên, Khánh Hòa, Sóc Trăng, Cà Mau và Ninh Thuận</w:t>
      </w:r>
    </w:p>
    <w:p>
      <w:r>
        <w:t>Về báo cáo của Bộ Nông nghiệp và Phát triển nông thôn tại Văn bản số 7471/BC-BNN-TC ngày 18 tháng 10 năm 2023 báo cáo kết quả phê duyệt tổng quyết toán vốn đầu tư dự án quan trọng quốc gia, dự án nhóm A hoàn thành, Phó Thủ tướng Chính phủ Lê Minh Khái có ý kiến như sau:</w:t>
      </w:r>
    </w:p>
    <w:p>
      <w:r>
        <w:t>Bộ Nông nghiệp và Phát triển nông thôn và Ủy ban nhân dân các tỉnh (Thanh Hóa, Nghệ An, Hà Tĩnh, Bình Định, Phú Yên, Khánh Hòa, Sóc Trăng, Cà Mau và Ninh Thuận) theo chức năng, nhiệm vụ được giao chịu trách nhiệm toàn diện về việc thực hiện và kết quả quyết toán các dự án thành phần của Dự án nguồn lợi ven biển về sự phát triển bền vững, bảo đảm đúng quy định, không để thất thoát, lãng phí ngân sách nhà nước.</w:t>
      </w:r>
    </w:p>
    <w:p>
      <w:r>
        <w:t>Văn phòng Chính phủ thông báo để các Bộ, địa phương liên quan biết, thực hiện./.</w:t>
      </w:r>
    </w:p>
    <w:p>
      <w:r>
        <w:t>Nơi nhận:</w:t>
      </w:r>
    </w:p>
    <w:p>
      <w:r>
        <w:t>- Như trên;</w:t>
      </w:r>
    </w:p>
    <w:p>
      <w:r>
        <w:t>- TTgCP, các PTTg (để b/c);</w:t>
      </w:r>
    </w:p>
    <w:p>
      <w:r>
        <w:t>- VPCP: BTCN, PCN Mai Thị Thu Vân, các Vụ: TH, QHĐP, NN;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