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8984/VPCP-KGVX năm 2024 báo cáo xin kéo dài thời gian triển khai Dự án đầu tư xây dựng Khu Tái định cư (QG-HN01) thuộc Dự án đầu tư xây dựng Đại học Quốc gia Hà Nội tại Hòa Lạc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8984/VPCP-KGVX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8984/VPCP-KGVX</w:t>
      </w:r>
    </w:p>
    <w:p>
      <w:r>
        <w:t>V/v báo cáo xin kéo dài thời gian triển khai Dự án đầu tư xây dựng Khu Tái định cư (QG-HN01) thuộc Dự án đầu tư xây dựng Đại học Quốc gia Hà Nội tại Hòa Lạc</w:t>
      </w:r>
    </w:p>
    <w:p>
      <w:r>
        <w:t>Hà Nội, ngày 06 tháng 12 năm 2024</w:t>
      </w:r>
    </w:p>
    <w:p>
      <w:r>
        <w:t>Kính gửi:  Đồng chí Giám đốc Đại học Quốc gia Hà Nội</w:t>
      </w:r>
    </w:p>
    <w:p>
      <w:r>
        <w:t>Xét đề nghị của Đại học Quốc gia Hà Nội tại Văn bản số 4260/ĐHQGHN-XD đề ngày 13 tháng 9 năm 2024 về việc báo cáo xin kéo dài thời gian triển khai Dự án đầu tư xây dựng Khu Tái định cư (QG-HN01) thuộc Dự án đầu tư xây dựng Đại học Quốc gia Hà Nội tại Hòa Lạc, Phó Thủ tướng Chính phủ Trần Hồng Hà có ý kiến chỉ đạo như sau:</w:t>
      </w:r>
    </w:p>
    <w:p>
      <w:r>
        <w:t>Đại học Quốc gia Hà Nội thực hiện việc điều chỉnh, kéo dài thời gian thực hiện Dự án đầu tư xây dựng Khu Tái định cư (QG-HN01) theo thẩm quyền và quy định pháp luật.</w:t>
      </w:r>
    </w:p>
    <w:p>
      <w:r>
        <w:t>Văn phòng Chính phủ thông báo để Đại học Quốc gia Hà Nội và các cơ quan liên quan biết, thực hiện./.</w:t>
      </w:r>
    </w:p>
    <w:p>
      <w:r>
        <w:t>Nơi nhận:</w:t>
      </w:r>
    </w:p>
    <w:p>
      <w:r>
        <w:t>- Như trên;</w:t>
      </w:r>
    </w:p>
    <w:p>
      <w:r>
        <w:t>- Thủ tướng Chính phủ (để b/c);</w:t>
      </w:r>
    </w:p>
    <w:p>
      <w:r>
        <w:t>- PTTgCP Trần Hồng Hà (để b/c);</w:t>
      </w:r>
    </w:p>
    <w:p>
      <w:r>
        <w:t>- Các Bộ: KHĐT, XD;</w:t>
      </w:r>
    </w:p>
    <w:p>
      <w:r>
        <w:t>- UBND TP. Hà Nội;</w:t>
      </w:r>
    </w:p>
    <w:p>
      <w:r>
        <w:t>- Đại học Quốc gia Hà Nội;</w:t>
      </w:r>
    </w:p>
    <w:p>
      <w:r>
        <w:t>- VPCP: BTCN, PCN Đỗ Ngọc Huỳnh, Trợ lý TTgCP, các Vụ: PL, KTTH, CN;</w:t>
      </w:r>
    </w:p>
    <w:p>
      <w:r>
        <w:t>- Lưu: VT, KGVX (2),  ĐND</w:t>
      </w:r>
    </w:p>
    <w:p>
      <w:r>
        <w:t>KT. BỘ TRƯỞNG, CHỦ NHIỆM</w:t>
      </w:r>
    </w:p>
    <w:p>
      <w:r>
        <w:t>PHÓ CHỦ NHIỆM</w:t>
      </w:r>
    </w:p>
    <w:p>
      <w:r>
        <w:t>Đỗ Ngọc Huỳnh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