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897/ĐĐ-HTQT năm 2024 về Nhu cầu tiếp nhận hàng hóa hỗ trợ khẩn cấp cho người dân bị ảnh hưởng do cơn bão số 3 từ các cơ quan, tổ chức quốc tế do Cục Quản lý đê điều và Phòng, chống thiên tai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897/ĐĐ-HTQT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BỘ NÔNG NGHIỆP VÀ PHÁT TRIỂN NÔNG THÔN</w:t>
      </w:r>
    </w:p>
    <w:p>
      <w:r>
        <w:t>CỤC QUẢN LÝ ĐÊ ĐIỀU VÀ PHÒNG, CHỐNG THIÊN TAI</w:t>
      </w:r>
    </w:p>
    <w:p>
      <w:r>
        <w:t>-------</w:t>
      </w:r>
    </w:p>
    <w:p>
      <w:r>
        <w:t>CỘNG HÒA XÃ HỘI CHỦ NGHĨA VIỆT NAM</w:t>
      </w:r>
    </w:p>
    <w:p>
      <w:r>
        <w:t>Độc lập - Tự do - Hạnh phúc</w:t>
      </w:r>
    </w:p>
    <w:p>
      <w:r>
        <w:t>---------------</w:t>
      </w:r>
    </w:p>
    <w:p>
      <w:r>
        <w:t>Số: 897/ĐĐ-HTQT</w:t>
      </w:r>
    </w:p>
    <w:p>
      <w:r>
        <w:t>V/v nhu cầu tiếp nhận hàng hóa hỗ trợ khẩn cấp cho người dân bị ảnh hưởng do cơn bão số 3 từ các cơ quan, tổ chức quốc tế.</w:t>
      </w:r>
    </w:p>
    <w:p>
      <w:r>
        <w:t>Hà Nội, ngày 10 tháng 9 năm 2024</w:t>
      </w:r>
    </w:p>
    <w:p>
      <w:r>
        <w:t>Kính gửi:  ……………………………………</w:t>
      </w:r>
    </w:p>
    <w:p>
      <w:r>
        <w:t>Nhằm hỗ trợ các địa phương bị ảnh hưởng do cơn bão số 3 (bão YAGI), Cục Quản lý đê điều và Phòng, chống thiên tai (Bộ Nông nghiệp và Phát triển nông thôn) đã tìm kiếm sự hỗ trợ từ các cơ quan, tổ chức quốc tế để cung cấp hàng hóa viện trợ khẩn cấp có tính thiết yếu cao hỗ trợ người dân các khu vực bị ảnh hưởng nặng do bão. Cho đến nay, Cục đã nhận được một số thông báo chính thức cam kết hỗ trợ hàng hóa viện trợ khẩn cấp thông qua Bộ Nông nghiệp và Phát triển nông thôn.</w:t>
      </w:r>
    </w:p>
    <w:p>
      <w:r>
        <w:t>(Danh mục, mô tả hàng hóa tại Phụ lục gửi kèm)</w:t>
      </w:r>
    </w:p>
    <w:p>
      <w:r>
        <w:t>Cục Quản lý đê điều và Phòng, chống thiên tai kính đề nghị quý UBND nghiên cứu, xem xét về nhu cầu của người dân tại các địa phương bị ảnh hưởng do bão và thông tin lại cho Cục hạng mục hàng hóa mong muốn được tiếp nhận để có cơ sở phân bổ một cách hiệu quả, phù hợp với nhu cầu của địa phương.</w:t>
      </w:r>
    </w:p>
    <w:p>
      <w:r>
        <w:t>Thông tin xin được gửi về Cục Quản lý đê điều và Phòng, chống thiên tai trước ngày 12/9/2024 để kịp thời tổng hợp, xử lý.</w:t>
      </w:r>
    </w:p>
    <w:p>
      <w:r>
        <w:t>Trân trọng cảm ơn sự phối hợp của quý UBND./.</w:t>
      </w:r>
    </w:p>
    <w:p>
      <w:r>
        <w:t>Nơi nhận:</w:t>
      </w:r>
    </w:p>
    <w:p>
      <w:r>
        <w:t>- Như trên;</w:t>
      </w:r>
    </w:p>
    <w:p>
      <w:r>
        <w:t>- Thứ trưởng Nguyễn Hoàng Hiệp (để b/c);</w:t>
      </w:r>
    </w:p>
    <w:p>
      <w:r>
        <w:t>- Cục trưởng (để b/c);</w:t>
      </w:r>
    </w:p>
    <w:p>
      <w:r>
        <w:t>- Lưu: VT, HTQT.</w:t>
      </w:r>
    </w:p>
    <w:p>
      <w:r>
        <w:t>KT. CỤC TRƯỞNG</w:t>
      </w:r>
    </w:p>
    <w:p>
      <w:r>
        <w:t>PHÓ CỤC TRƯỞNG</w:t>
      </w:r>
    </w:p>
    <w:p>
      <w:r>
        <w:t>Nguyễn Văn Tiến</w:t>
      </w:r>
    </w:p>
    <w:p>
      <w:r>
        <w:t>PHỤ LỤC</w:t>
      </w:r>
    </w:p>
    <w:p>
      <w:r>
        <w:t>DANH MỤC HÀNG HÓA TIẾP NHẬN, PHÂN BỔ ĐỂ HỖ TRỢ KHẨN CẤP CHO CÁC ĐỊA PHƯƠNG BỊ THIỆT HẠI DO ẢNH HƯỞNG CỦA BÃO SỐ 3 (BÃO YAGI)</w:t>
      </w:r>
    </w:p>
    <w:p>
      <w:r>
        <w:t>(Kèm theo công văn số 897/ĐĐ-HTQT ngày 10 tháng 9 năm 2024 của Cục Quản lý đê điều và Phòng, chống thiên tai)</w:t>
      </w:r>
    </w:p>
    <w:p>
      <w:r>
        <w:t>I. Danh mục hàng hóa hỗ trợ khẩn cấp do Cơ quan hợp tác quốc tế Nhật Bản (JICA) tài trợ:</w:t>
      </w:r>
    </w:p>
    <w:p>
      <w:r>
        <w:t>STT</w:t>
      </w:r>
    </w:p>
    <w:p>
      <w:r>
        <w:t>Danh mục hàng viện trợ</w:t>
      </w:r>
    </w:p>
    <w:p>
      <w:r>
        <w:t>Mô tả (dự kiến)</w:t>
      </w:r>
    </w:p>
    <w:p>
      <w:r>
        <w:t>1</w:t>
      </w:r>
    </w:p>
    <w:p>
      <w:r>
        <w:t>Máy lọc nước cầm tay</w:t>
      </w:r>
    </w:p>
    <w:p>
      <w:r>
        <w:t>Lọc bơm, lõi lọc bằng gốm</w:t>
      </w:r>
    </w:p>
    <w:p>
      <w:r>
        <w:t>Tốc độ lọc 4lít/ phút, công suất lọc tối đa 100.000 lít phụ thuộc chất lượng nước</w:t>
      </w:r>
    </w:p>
    <w:p>
      <w:r>
        <w:t>2</w:t>
      </w:r>
    </w:p>
    <w:p>
      <w:r>
        <w:t>Tấm bạt đa năng</w:t>
      </w:r>
    </w:p>
    <w:p>
      <w:r>
        <w:t>Chất liệu: nhựa HDPE</w:t>
      </w:r>
    </w:p>
    <w:p>
      <w:r>
        <w:t>Kích thước: chiều dài 50m, chiều rộng 4m</w:t>
      </w:r>
    </w:p>
    <w:p>
      <w:r>
        <w:t>Khối lượng: 200g/m 2</w:t>
      </w:r>
    </w:p>
    <w:p>
      <w:r>
        <w:t>II. Danh mục hàng hóa hỗ trợ khẩn cấp do Trung tâm Điều phối ASEAN về hỗ trợ nhân đạo trong thiên tai (Trung tâm AHA) tài trợ:</w:t>
      </w:r>
    </w:p>
    <w:p>
      <w:r>
        <w:t>STT</w:t>
      </w:r>
    </w:p>
    <w:p>
      <w:r>
        <w:t>Danh mục hàng viện trợ</w:t>
      </w:r>
    </w:p>
    <w:p>
      <w:r>
        <w:t>Mô tả</w:t>
      </w:r>
    </w:p>
    <w:p>
      <w:r>
        <w:t>1</w:t>
      </w:r>
    </w:p>
    <w:p>
      <w:r>
        <w:t>Bộ dụng cụ gia đình</w:t>
      </w:r>
    </w:p>
    <w:p>
      <w:r>
        <w:t>Bao gồm:</w:t>
      </w:r>
    </w:p>
    <w:p>
      <w:r>
        <w:t>1. Xô nhựa</w:t>
      </w:r>
    </w:p>
    <w:p>
      <w:r>
        <w:t>2. Túi đựng nước</w:t>
      </w:r>
    </w:p>
    <w:p>
      <w:r>
        <w:t>3. Khăn tắm</w:t>
      </w:r>
    </w:p>
    <w:p>
      <w:r>
        <w:t>4. Áo phông</w:t>
      </w:r>
    </w:p>
    <w:p>
      <w:r>
        <w:t>5. Màn chống muỗi</w:t>
      </w:r>
    </w:p>
    <w:p>
      <w:r>
        <w:t>6. Nến</w:t>
      </w:r>
    </w:p>
    <w:p>
      <w:r>
        <w:t>7. Đài FM.</w:t>
      </w:r>
    </w:p>
    <w:p>
      <w:r>
        <w:t>Đóng theo hộp kích thước: rộng 55cm, sâu 40cm, cao 38cm</w:t>
      </w:r>
    </w:p>
    <w:p>
      <w:r>
        <w:t>2</w:t>
      </w:r>
    </w:p>
    <w:p>
      <w:r>
        <w:t>Bộ dụng cụ sửa chữa nhà cửa</w:t>
      </w:r>
    </w:p>
    <w:p>
      <w:r>
        <w:t>Bao gồm:</w:t>
      </w:r>
    </w:p>
    <w:p>
      <w:r>
        <w:t>1. Dây thừng polypropylene</w:t>
      </w:r>
    </w:p>
    <w:p>
      <w:r>
        <w:t>2. Cưa gỗ cầm tay</w:t>
      </w:r>
    </w:p>
    <w:p>
      <w:r>
        <w:t>3. Đinh đóng kim loại</w:t>
      </w:r>
    </w:p>
    <w:p>
      <w:r>
        <w:t>4. Xẻng</w:t>
      </w:r>
    </w:p>
    <w:p>
      <w:r>
        <w:t>5. Cuốc</w:t>
      </w:r>
    </w:p>
    <w:p>
      <w:r>
        <w:t>6. Kéo</w:t>
      </w:r>
    </w:p>
    <w:p>
      <w:r>
        <w:t>7. Đinh đóng góc (75mm, 40mm)</w:t>
      </w:r>
    </w:p>
    <w:p>
      <w:r>
        <w:t>8. Dây buộc</w:t>
      </w:r>
    </w:p>
    <w:p>
      <w:r>
        <w:t>9. Búa đóng đinh</w:t>
      </w:r>
    </w:p>
    <w:p>
      <w:r>
        <w:t>Đóng theo túi vải kích thước: 1.300x1.400mm, 180g/m 2</w:t>
      </w:r>
    </w:p>
    <w:p>
      <w:r>
        <w:t>3</w:t>
      </w:r>
    </w:p>
    <w:p>
      <w:r>
        <w:t>Bộ dụng cụ bếp</w:t>
      </w:r>
    </w:p>
    <w:p>
      <w:r>
        <w:t>Bao gồm:</w:t>
      </w:r>
    </w:p>
    <w:p>
      <w:r>
        <w:t>1. Nồi lớn</w:t>
      </w:r>
    </w:p>
    <w:p>
      <w:r>
        <w:t>2. Nồi</w:t>
      </w:r>
    </w:p>
    <w:p>
      <w:r>
        <w:t>3. Đĩa</w:t>
      </w:r>
    </w:p>
    <w:p>
      <w:r>
        <w:t>4. Bát</w:t>
      </w:r>
    </w:p>
    <w:p>
      <w:r>
        <w:t>5. Thìa</w:t>
      </w:r>
    </w:p>
    <w:p>
      <w:r>
        <w:t>6. Dao</w:t>
      </w:r>
    </w:p>
    <w:p>
      <w:r>
        <w:t>7. Nĩa</w:t>
      </w:r>
    </w:p>
    <w:p>
      <w:r>
        <w:t>8. Cốc</w:t>
      </w:r>
    </w:p>
    <w:p>
      <w:r>
        <w:t>9. Dao cắt</w:t>
      </w:r>
    </w:p>
    <w:p>
      <w:r>
        <w:t>10. Muôi gỗ</w:t>
      </w:r>
    </w:p>
    <w:p>
      <w:r>
        <w:t>4</w:t>
      </w:r>
    </w:p>
    <w:p>
      <w:r>
        <w:t>Bộ dụng cụ vệ sinh cá nhân</w:t>
      </w:r>
    </w:p>
    <w:p>
      <w:r>
        <w:t>Bao gồm:</w:t>
      </w:r>
    </w:p>
    <w:p>
      <w:r>
        <w:t>1. Bột giặt</w:t>
      </w:r>
    </w:p>
    <w:p>
      <w:r>
        <w:t>2. Băng vệ sinh</w:t>
      </w:r>
    </w:p>
    <w:p>
      <w:r>
        <w:t>3. Khăn tay</w:t>
      </w:r>
    </w:p>
    <w:p>
      <w:r>
        <w:t>4. Bàn chải đánh răng</w:t>
      </w:r>
    </w:p>
    <w:p>
      <w:r>
        <w:t>5. Kem đánh răng</w:t>
      </w:r>
    </w:p>
    <w:p>
      <w:r>
        <w:t>6. Xà phòng vệ sinh</w:t>
      </w:r>
    </w:p>
    <w:p>
      <w:r>
        <w:t>7. Dầu gội đầu</w:t>
      </w:r>
    </w:p>
    <w:p>
      <w:r>
        <w:t>Đóng theo hộp kích thước: rộng 32cm, sâu 20cm, cao 17cm</w:t>
      </w:r>
    </w:p>
    <w:p>
      <w:r>
        <w:t>II. Danh mục hàng hóa hỗ trợ khẩn cấp do Quỹ Nhi đồng Liên hợp quốc (UNICEF) tài trợ:</w:t>
      </w:r>
    </w:p>
    <w:p>
      <w:r>
        <w:t>STT</w:t>
      </w:r>
    </w:p>
    <w:p>
      <w:r>
        <w:t>Danh mục hàng viện trợ</w:t>
      </w:r>
    </w:p>
    <w:p>
      <w:r>
        <w:t>Mô tả</w:t>
      </w:r>
    </w:p>
    <w:p>
      <w:r>
        <w:t>1</w:t>
      </w:r>
    </w:p>
    <w:p>
      <w:r>
        <w:t>Bồn nhựa 1.000L</w:t>
      </w:r>
    </w:p>
    <w:p>
      <w:r>
        <w:t>- Thể tích: 1000 lít, dung sai ±5%; bồn đứng.</w:t>
      </w:r>
    </w:p>
    <w:p>
      <w:r>
        <w:t>* Quy cách:</w:t>
      </w:r>
    </w:p>
    <w:p>
      <w:r>
        <w:t>- Chiều cao: 1.300 mm ÷ 1.500 mm;</w:t>
      </w:r>
    </w:p>
    <w:p>
      <w:r>
        <w:t>- Đường kính: 900 mm ÷ 1.200 mm;</w:t>
      </w:r>
    </w:p>
    <w:p>
      <w:r>
        <w:t>* Vật liệu: 100% từ hạt nhựa nguyên sinh HDPE đảm bảo vệ sinh an toàn cho thực phẩm.</w:t>
      </w:r>
    </w:p>
    <w:p>
      <w:r>
        <w:t>Thông tin xin liên hệ bà Trần Việt Kim Chi, chuyên viên Cục Quản lý đê điều và Phòng, chống thiên tai, ĐT: 0904330303, Email: chitvk.pctt@mard.gov.vn.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