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8882/BNN-CCPT năm 2023 kết quả triển khai Đề án Phát triển nông nghiệp hữu cơ giai đoạn 2020-2030 tại địa phương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8882/BNN-CCPT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8882/BNN-CCPT</w:t>
      </w:r>
    </w:p>
    <w:p>
      <w:r>
        <w:t>V/v báo cáo năm 2023 về kết quả triển khai Đề án Phát triển nông nghiệp hữu cơ giai đoạn 2020 - 2030</w:t>
      </w:r>
    </w:p>
    <w:p>
      <w:r>
        <w:t>Hà Nội, ngày 05 tháng 12 năm 2023</w:t>
      </w:r>
    </w:p>
    <w:p>
      <w:r>
        <w:t>Kính gửi:  Ủy ban nhân dân các tỉnh, thành phố trực thuộc trung ương</w:t>
      </w:r>
    </w:p>
    <w:p>
      <w:r>
        <w:t>Thực hiện Đề án Phát triển nông nghiệp hữu cơ giai đoạn 2020 - 2030 tại Quyết định số 885/QĐ-TTg ngày 23/6/2020 của Thủ tướng Chính phủ (Đề án 885), Bộ Nông nghiệp và Phát triển nông thôn đề nghị Ủy ban nhân dân các tỉnh, thành phố trực thuộc trung ương rà soát, báo cáo năm 2023 về kết quả triển khai Đề án 885. Cụ thể như sau:</w:t>
      </w:r>
    </w:p>
    <w:p>
      <w:r>
        <w:t>1 . Tình hình triển khai thực hiện các nhiệm vụ được giao tại Đề án 885 trong năm 2023 và kết quả giai đoạn 2020-2023  (Chi tiết các nội dung tại Phụ lục kèm theo) ;</w:t>
      </w:r>
    </w:p>
    <w:p>
      <w:r>
        <w:t>2.  Đánh giá các khó khăn, hạn chế và nguyên nhân; đề xuất giải pháp khắc phục.</w:t>
      </w:r>
    </w:p>
    <w:p>
      <w:r>
        <w:t>Báo cáo bằng văn bản xin gửi về Bộ Nông nghiệp và Phát triển nông thôn trước ngày  15/12/2023  để tổng hợp báo cáo Thủ tướng Chính phủ, theo địa chỉ:</w:t>
      </w:r>
    </w:p>
    <w:p>
      <w:r>
        <w:t>Cục Chất lượng, Chế biến và Phát triển thị trường; Số 10 Nguyễn Công Hoan, Ba Đình, Hà Nội.</w:t>
      </w:r>
    </w:p>
    <w:p>
      <w:r>
        <w:t>ĐT: 024.3771.2574/ 0913003310.</w:t>
      </w:r>
    </w:p>
    <w:p>
      <w:r>
        <w:t>Thông tin chi tiết: Bà Nguyễn Hồng Ngọc, CV Phòng Chất lượng và Nông nghiệp hữu cơ; Email: phongchatluonghuuco@gmail.com.</w:t>
      </w:r>
    </w:p>
    <w:p>
      <w:r>
        <w:t>Trân trọng cảm ơn sự phối hợp của các địa phương./.</w:t>
      </w:r>
    </w:p>
    <w:p>
      <w:r>
        <w:t>Nơi nhận:</w:t>
      </w:r>
    </w:p>
    <w:p>
      <w:r>
        <w:t>- Như trên;</w:t>
      </w:r>
    </w:p>
    <w:p>
      <w:r>
        <w:t>- Bộ trưởng (để b/c);</w:t>
      </w:r>
    </w:p>
    <w:p>
      <w:r>
        <w:t>- Lưu: VT, CCPT.</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