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8827/VPCP-CN năm 2023 về chỉ đạo hoàn thiện quy định về điều độ hệ thống điện quốc gia, vận hành thị trường điện lực nhằm chủ động bảo đảm cung ứng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8827/VPCP-CN</w:t>
      </w:r>
    </w:p>
    <w:p>
      <w:r>
        <w:t>V/v chỉ đạo hoàn thiện các quy định về điều độ hệ thống điện quốc gia, vận hành thị trường điện lực nhằm chủ động bảo đảm cung ứng điện.</w:t>
      </w:r>
    </w:p>
    <w:p>
      <w:r>
        <w:t>Hà Nội, ngày 10 tháng 11 năm 2023</w:t>
      </w:r>
    </w:p>
    <w:p>
      <w:r>
        <w:t>Kính gửi:  Đồng chí Bộ trưởng Bộ Công Thương.</w:t>
      </w:r>
    </w:p>
    <w:p>
      <w:r>
        <w:t>Để bảo đảm cung ứng điện cho sản xuất kinh doanh và tiêu dùng của nhân dân, thời gian qua, Thường trực Chính phủ, Thủ tướng Chính phủ đã có nhiều văn bản chỉ đạo Bộ Công Thương, Ủy ban Quản lý vốn nhà nước tại doanh nghiệp, Tập đoàn Điện lực Việt Nam, Tập đoàn Dầu Khí Việt Nam, Tập đoàn Công nghiệp Than - Khoáng sản Việt Nam thực hiện các nhiệm vụ cụ thể về công tác dự báo, chuẩn bị sản xuất, bảo đảm cung ứng nhiên liệu cho phát điện, đầu tư nguồn và lưới điện, tiết kiệm điện... Theo các số liệu báo cáo của Bộ Công Thương và Tập đoàn Điện lực Việt Nam thì số liệu tổng công suất lắp đặt các loại nguồn điện của nước ta hiện nay và dự kiến trong năm 2024 cao hơn khá nhiều so với nhu cầu công suất cực đại toàn quốc; tuy nhiên, do tính chất đặc thù của hệ thống điện quốc gia nước ta và trong khung khổ pháp lý của thị trường bán buôn điện cạnh tranh hiện nay, trong thời gian qua một số nhà máy nhiệt điện có mức độ huy động phát điện ở mức thấp. Để khắc phục những vấn đề còn tồn tại hiện nay, nhằm khai thác hợp lý, hiệu quả các nguồn lực của hệ thống điện quốc gia góp phần chủ động đảm bảo cung ứng điện, Thủ tướng Chính phủ Phạm Minh Chính có ý kiến chỉ đạo như sau:</w:t>
      </w:r>
    </w:p>
    <w:p>
      <w:r>
        <w:t>Đồng chí Bộ trưởng Bộ Công Thương chỉ đạo các cơ quan chức năng thuộc Bộ Công Thương thực hiện ngay việc rà soát, nghiên cứu sửa đổi, bổ sung (nếu cần thiết) các quy định của Bộ Công Thương về điều độ hệ thống điện quốc gia, vận hành thị trường bán buôn điện cạnh tranh để tăng cường tính minh bạch, cạnh tranh lành mạnh, huy động hợp lý, hiệu quả các loại nguồn điện chạy nền, chạy lưng và chạy đỉnh để chủ động bảo đảm cung ứng điện cho sản xuất kinh doanh và tiêu dùng của nhân dân; báo cáo Thủ tướng Chính phủ thực hiện việc này trong tháng 11 năm 2023.</w:t>
      </w:r>
    </w:p>
    <w:p>
      <w:r>
        <w:t>Văn phòng Chính phủ xin thông báo để đồng chí Bộ trưởng Bộ Công Thương biết, chỉ đạo thực hiện./.</w:t>
      </w:r>
    </w:p>
    <w:p>
      <w:r>
        <w:t>Nơi nhận:</w:t>
      </w:r>
    </w:p>
    <w:p>
      <w:r>
        <w:t>- Như trên;</w:t>
      </w:r>
    </w:p>
    <w:p>
      <w:r>
        <w:t>- TTgCP, Phó TTgCP Trần Hồng Hà (để b/c);</w:t>
      </w:r>
    </w:p>
    <w:p>
      <w:r>
        <w:t>- Bộ Công Thương;</w:t>
      </w:r>
    </w:p>
    <w:p>
      <w:r>
        <w:t>- Tập đoàn Điện lực Việt Nam;</w:t>
      </w:r>
    </w:p>
    <w:p>
      <w:r>
        <w:t>- VPCP: BTCN, PCN Nguyễn Sỹ Hiệp, Trợ lý TTg, các Vụ: TH, KTTH, PL;</w:t>
      </w:r>
    </w:p>
    <w:p>
      <w:r>
        <w:t>- Lưu: VT,CN(2).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