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8826/VPCP-QHĐP năm 2023 về giải trình, làm rõ một số nhóm vấn đề đại biểu Quốc hội quan tâm về 03 chương trình mục tiêu quốc gia và đề xuất giải pháp xử lý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8826/VPCP-QHĐP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10/11/2023</w:t>
            </w:r>
          </w:p>
        </w:tc>
      </w:tr>
      <w:tr>
        <w:tc>
          <w:tcPr>
            <w:tcW w:type="dxa" w:w="4320"/>
          </w:tcPr>
          <w:p>
            <w:r>
              <w:t>Ngày hiệu lực</w:t>
            </w:r>
          </w:p>
        </w:tc>
        <w:tc>
          <w:tcPr>
            <w:tcW w:type="dxa" w:w="4320"/>
          </w:tcPr>
          <w:p>
            <w:r>
              <w:t>10/11/2023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8826/VPCP-QHĐP</w:t>
      </w:r>
    </w:p>
    <w:p>
      <w:r>
        <w:t>V/v giải trình, làm rõ một số nhóm vấn đề đại biểu Quốc hội quan tâm về 03 chương trình mục tiêu quốc gia và đề xuất giải pháp xử lý</w:t>
      </w:r>
    </w:p>
    <w:p>
      <w:r>
        <w:t>Hà Nội, ngày 10 tháng 11 năm 2023</w:t>
      </w:r>
    </w:p>
    <w:p>
      <w:r>
        <w:t>Kính gửi:</w:t>
      </w:r>
    </w:p>
    <w:p>
      <w:r>
        <w:t>- Bộ trưởng Bộ Kế hoạch và Đầu tư;</w:t>
      </w:r>
    </w:p>
    <w:p>
      <w:r>
        <w:t>- Bộ trưởng, Thủ trưởng các Bộ, cơ quan: Tài chính, Nông nghiệp và Phát triển nông thôn, Lao động - Thương binh và Xã hội, Y tế, Giáo dục và Đào tạo, Văn hóa, Thể thao và Du lịch, Giao thông vận tải, Xây dựng, Nội vụ, Ủy ban Dân tộc, Ngân hàng Nhà nước Việt Nam.</w:t>
      </w:r>
    </w:p>
    <w:p>
      <w:r>
        <w:t>Về đề nghị của Đoàn Giám sát của Quốc hội tại Văn bản số 554/ĐGS-DT ngày 09 tháng 11 năm 2023 về việc đề xuất nội dung đưa vào Nghị quyết của Quốc hội về giám sát việc thực hiện các chương trình mục tiêu quốc gia (bản chụp kèm theo), Phó Thủ tướng Chính phủ Trần Lưu Quang có ý kiến như sau:</w:t>
      </w:r>
    </w:p>
    <w:p>
      <w:r>
        <w:t>1. Giao Bộ Kế hoạch và Đầu tư khẩn trương chủ trì, phối hợp với các Bộ, cơ quan: Tài chính, Nông nghiệp và Phát triển nông thôn, Lao động – Thương binh và Xã hội, Y tế, Giáo dục và Đào tạo, Văn hóa, Thể thao và Du lịch, Giao thông vận tải, Xây dựng, Nội vụ, Ủy ban Dân tộc, Ngân hàng Nhà nước Việt Nam và cơ quan liên quan tổng hợp, có văn bản gửi Đoàn Giám sát của Quốc hội để làm rõ một số nhóm vấn đề đại biểu Quốc hội quan tâm (theo dự thảo Báo cáo tổng hợp và dự thảo Nghị quyết kèm theo) và đề xuất giải pháp xử lý theo đúng ý kiến kết luận của Bí thư Ban cán sự đảng Chính phủ, Thủ tướng Chính phủ và Bí thư Đảng đoàn Quốc hội, Chủ tịch Quốc hội tại Hội nghị giữa Ban cán sự đảng Chính phủ và Đảng đoàn Quốc hội ngày 17 tháng 10 năm 2023, ý kiến kết luận của Ủy ban Thường vụ Quốc hội tại Phiên họp thứ 27 và các nội dung đã được Chính phủ thống nhất tại các Tờ trình số 444/TTr-CP ngày 12 tháng 9 năm 2023, số 557/TTr-CP ngày 16 tháng 10 năm 2023 của Chính phủ, trong đó lưu ý các giải pháp về cơ chế tài chính, điều chỉnh vốn và xử lý kiến nghị của Kiểm toán Nhà nước; hoàn thành trong ngày 11 tháng 11 năm 2023.</w:t>
      </w:r>
    </w:p>
    <w:p>
      <w:r>
        <w:t>2. Các Bộ, cơ quan: Tài chính, Nông nghiệp và Phát triển nông thôn, Lao động – Thương binh và Xã hội, Y tế, Giáo dục và Đào tạo, Văn hóa, Thể thao và Du lịch, Giao thông vận tải, Xây dựng, Nội vụ, Ủy ban Dân tộc, Ngân hàng Nhà nước Việt Nam theo chức năng, nhiệm vụ được giao có trách nhiệm cung cấp thông tin, gửi về Bộ Kế hoạch và Đầu tư theo nhiệm vụ được giao tại mục 1; đồng thời có văn bản gửi Đoàn Giám sát của Quốc hội để giải trình, làm rõ một số nhóm vấn đề đại biểu Quốc hội quan tâm thuộc lĩnh vực phụ trách (theo dự thảo Báo cáo tổng hợp và dự thảo Nghị quyết kèm theo); hoàn thành trong ngày 11 tháng 11 năm 2023.</w:t>
      </w:r>
    </w:p>
    <w:p>
      <w:r>
        <w:t>Văn phòng Chính phủ thông báo để Bộ Kế hoạch và Đầu tư và các Bộ, cơ quan liên quan biết, thực hiện./.</w:t>
      </w:r>
    </w:p>
    <w:p>
      <w:r>
        <w:t>Nơi nhận:</w:t>
      </w:r>
    </w:p>
    <w:p>
      <w:r>
        <w:t>- Như trên;</w:t>
      </w:r>
    </w:p>
    <w:p>
      <w:r>
        <w:t>- Thủ tướng Chính phủ (để b/c);</w:t>
      </w:r>
    </w:p>
    <w:p>
      <w:r>
        <w:t>- PTTgCP Trần Lưu Quang (để b/c);</w:t>
      </w:r>
    </w:p>
    <w:p>
      <w:r>
        <w:t>- Hội đồng Dân tộc của Quốc hội;</w:t>
      </w:r>
    </w:p>
    <w:p>
      <w:r>
        <w:t>- Các Ủy ban của Quốc hội: Kinh tế, Xã hội;</w:t>
      </w:r>
    </w:p>
    <w:p>
      <w:r>
        <w:t>- VPCP: BTCN, các PCN: Cao Huy, Mai Thị Thu Vân, Nguyễn Sỹ Hiệp, các Vụ: KTTH, KGVX, NN, CN, PL, TCCV;</w:t>
      </w:r>
    </w:p>
    <w:p>
      <w:r>
        <w:t>- Lưu: VT, QHĐP (3) S.Tùng.</w:t>
      </w:r>
    </w:p>
    <w:p>
      <w:r>
        <w:t>KT. BỘ TRƯỞNG, CHỦ NHIỆM</w:t>
      </w:r>
    </w:p>
    <w:p>
      <w:r>
        <w:t>PHÓ CHỦ NHIỆM</w:t>
      </w:r>
    </w:p>
    <w:p>
      <w:r>
        <w:t>Cao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