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8769/VPCP-CN năm 2023 về kiểm tra, xử lý nội dung Báo Tiền Phong phản ánh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8769/VPCP-CN</w:t>
      </w:r>
    </w:p>
    <w:p>
      <w:r>
        <w:t>V/v kiểm tra, xử lý nội dung Báo Tiền Phong phản ánh</w:t>
      </w:r>
    </w:p>
    <w:p>
      <w:r>
        <w:t>Hà Nội , ngày  08  tháng  11  năm  2023</w:t>
      </w:r>
    </w:p>
    <w:p>
      <w:r>
        <w:t>Kính gửi:</w:t>
      </w:r>
    </w:p>
    <w:p>
      <w:r>
        <w:t>-  Bộ Xây dựng;</w:t>
      </w:r>
    </w:p>
    <w:p>
      <w:r>
        <w:t>-  Bộ Văn hóa, Thể thao và Du lịch;</w:t>
      </w:r>
    </w:p>
    <w:p>
      <w:r>
        <w:t>-  Bộ Tài nguyên và Môi trường;</w:t>
      </w:r>
    </w:p>
    <w:p>
      <w:r>
        <w:t>-  Ủy ban nhân dân tỉnh Quảng Ninh.</w:t>
      </w:r>
    </w:p>
    <w:p>
      <w:r>
        <w:t>Báo Tiền Phong (điện tử) ngày 05 tháng 11 năm 2023 có bài viết phản ánh Dự án khu đô thị quây núi đá vịnh Hạ Long làm “hòn non bộ” .     V ề việc này Phó Thủ tướng Chính phủ Trần Hồng Hà có ý kiến như sau:</w:t>
      </w:r>
    </w:p>
    <w:p>
      <w:r>
        <w:t>Giao Bộ Xây dựng chủ trì, phối hợp với Bộ Văn hóa, Thể thao và Du lịch, Bộ Tài nguyên và Môi trường và Ủy ban nhân dân tỉnh Quảng Ninh k i ểm tra phản ánh của bài báo nêu trên, xử lý theo thẩm quyền và đúng quy định, báo cáo Thủ tướng Chính phủ kết quả trước ngày 25 tháng 11 năm 2023.</w:t>
      </w:r>
    </w:p>
    <w:p>
      <w:r>
        <w:t>Văn phòng Chính phủ thông báo để các Bộ: Xây dựng, Văn hóa, Thể thao và Du lịch, Tài nguyên và Môi trường; Ủy ban nhân dân tỉnh Quảng Ninh và các cơ quan liên quan biết, thực hiện./.</w:t>
      </w:r>
    </w:p>
    <w:p>
      <w:r>
        <w:t>Nơi nhận:</w:t>
      </w:r>
    </w:p>
    <w:p>
      <w:r>
        <w:t>- Như trên;</w:t>
      </w:r>
    </w:p>
    <w:p>
      <w:r>
        <w:t>- Thủ tướng, PTTgCP Trần Hồng Hà;</w:t>
      </w:r>
    </w:p>
    <w:p>
      <w:r>
        <w:t>- VPCP: BTCN, PCN Nguyễn Sỹ Hiệp, TGĐ C ổ ng TTĐTCP, các Vụ: TH, KGVX, NN, Vụ.I, QHĐP;</w:t>
      </w:r>
    </w:p>
    <w:p>
      <w:r>
        <w:t>- Lưu: VT, CN (2b). 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