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8757/VPCP-PL năm 2024 phân công đồng chí Phó Thủ tướng Chính phủ chỉ đạo việc hoàn thiện Dự án Luật trong lĩnh vực kế hoạch, đầu tư và tài chính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8757/VPCP-PL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8757/VPCP-PL</w:t>
      </w:r>
    </w:p>
    <w:p>
      <w:r>
        <w:t>V/v phân công các đồng chí Phó Thủ tướng Chính phủ chỉ đạo việc hoàn thiện các Dự án Luật trong lĩnh vực kế hoạch, đầu tư và tài chính</w:t>
      </w:r>
    </w:p>
    <w:p>
      <w:r>
        <w:t>Hà Nội, ngày 27 tháng 11 năm 2024</w:t>
      </w:r>
    </w:p>
    <w:p>
      <w:r>
        <w:t>Kính gửi:</w:t>
      </w:r>
    </w:p>
    <w:p>
      <w:r>
        <w:t>- Phó Thủ tướng Thường trực Chính phủ Nguyễn Hòa Bình;</w:t>
      </w:r>
    </w:p>
    <w:p>
      <w:r>
        <w:t>- Phó Thủ tướng Chính phủ Hồ Đức Phớc;</w:t>
      </w:r>
    </w:p>
    <w:p>
      <w:r>
        <w:t>- Bộ Kế hoạch và Đầu tư;</w:t>
      </w:r>
    </w:p>
    <w:p>
      <w:r>
        <w:t>- Bộ Tài chính.</w:t>
      </w:r>
    </w:p>
    <w:p>
      <w:r>
        <w:t>Căn cứ ý kiến của Ủy ban Thường vụ Quốc hội tại Văn bản số 1073/UBTVQH15-PL ngày 22 tháng 11 năm 2024 về việc nâng cao chất lượng, bảo đảm sự đồng bộ, thống nhất của các dự án luật trình Quốc hội, Thủ tướng Chính phủ có ý kiến chỉ đạo như sau:</w:t>
      </w:r>
    </w:p>
    <w:p>
      <w:r>
        <w:t>1.  Bộ Kế hoạch và Đầu tư chủ trì, phối hợp chặt chẽ với các Ủy ban của Quốc hội, các Bộ: Văn hóa, Thể thao và Du lịch, Quốc phòng, Công an, Xây dựng, Công Thương và các bộ, cơ quan có liên quan khẩn trương rà soát, hợp nhất các nội dung sửa đổi, bổ sung của Luật Đầu tư tại các Dự thảo Luật[1] vào Dự thảo Luật sửa đổi, bổ sung 4 Luật trong lĩnh vực kế hoạch và đầu tư; tiếp tục rà soát, đề xuất xử lý tương tự đối với các nội dung sửa đổi của Luật Quy hoạch, Luật Đầu tư theo phương thức đối tác công tư, Luật Đấu thầu với các luật khác liên quan (nếu có) theo đúng quy định của Luật Ban hành văn bản quy phạm pháp luật.</w:t>
      </w:r>
    </w:p>
    <w:p>
      <w:r>
        <w:t>Phó Thủ tướng Thường trực Chính phủ Nguyễn Hòa Bình trực tiếp chỉ đạo Bộ Kế hoạch và Đầu tư trong quá trình chỉnh lý, hoàn thiện Dự án Luật sửa đổi, bổ sung 04 Luật trong lĩnh vực kế hoạch và đầu tư.</w:t>
      </w:r>
    </w:p>
    <w:p>
      <w:r>
        <w:t>2.  Bộ Tài chính chủ trì, phối hợp chặt chẽ với các Ủy ban của Quốc hội và các Bộ được giao chủ trì soạn thảo các Dự án Luật dự kiến trình Quốc hội thông qua tại Kỳ họp thứ 8 có quy định về ưu đãi thuế thu nhập doanh nghiệp[2] khẩn trương nghiên cứu, đề xuất phương án xử lý các nội dung ưu đãi thuế thu nhập doanh nghiệp; tiếp thu ý kiến đại biểu Quốc hội để chỉnh lý, hoàn thiện Dự thảo Luật Thuế thu nhập doanh nghiệp (sửa đổi) bảo đảm đồng bộ, thống nhất về chính sách ưu đãi thuế thu nhập doanh nghiệp theo đúng quy định của Luật Ban hành văn bản quy phạm pháp luật.</w:t>
      </w:r>
    </w:p>
    <w:p>
      <w:r>
        <w:t>Phó Thủ tướng Chính phủ Hồ Đức Phớc trực tiếp chỉ đạo Bộ Tài chính trong quá trình chỉnh lý, hoàn thiện Dự án Luật Thuế thu nhập doanh nghiệp (sửa đổi).</w:t>
      </w:r>
    </w:p>
    <w:p>
      <w:r>
        <w:t>Văn phòng Chính phủ trân trọng thông báo./.</w:t>
      </w:r>
    </w:p>
    <w:p>
      <w:r>
        <w:t>(Gửi kèm theo Văn bản số 1073/UBTVQH15-PL ngày 22 tháng 11 năm 2024 của Ủy ban Thường vụ Quốc hội)</w:t>
      </w:r>
    </w:p>
    <w:p>
      <w:r>
        <w:t>Nơi nhận:</w:t>
      </w:r>
    </w:p>
    <w:p>
      <w:r>
        <w:t>- Như trên;</w:t>
      </w:r>
    </w:p>
    <w:p>
      <w:r>
        <w:t>- Các bộ: Văn hóa, Thể thao và Du lịch, Quốc phòng, Công an, Xây dựng, Công Thương, Y tế, Thông tin và Truyền thông;</w:t>
      </w:r>
    </w:p>
    <w:p>
      <w:r>
        <w:t>- Thủ tướng Chính phủ;</w:t>
      </w:r>
    </w:p>
    <w:p>
      <w:r>
        <w:t>- VPCP: BTCN, các PCN: Mai Thị Thu Vân, Nguyễn Sỹ Hiệp, Đỗ Ngọc Huỳnh, các Vụ: QHĐP, KTTH, CN;</w:t>
      </w:r>
    </w:p>
    <w:p>
      <w:r>
        <w:t>- Lưu: VT, PL(2).</w:t>
      </w:r>
    </w:p>
    <w:p>
      <w:r>
        <w:t>BỘ TRƯỞNG, CHỦ NHIỆM</w:t>
      </w:r>
    </w:p>
    <w:p>
      <w:r>
        <w:t>Trần Văn Sơn</w:t>
      </w:r>
    </w:p>
    <w:p>
      <w:r>
        <w:t>[1] Gồm các Dự án Luật: Di sản văn hóa (sửa đổi); Phòng không nhân dân; Dữ liệu; Phòng cháy, chữa cháy và cứu nạn, cứu hộ; Quy hoạch đô thị và nông thôn; Điện lực (sửa đổi).</w:t>
      </w:r>
    </w:p>
    <w:p>
      <w:r>
        <w:t>[2] Gồm các Dự án Luật: Điện lực (sửa đổi); Công nghiệp công nghệ số; Di sản văn hóa (sửa đổi); sửa đổi, bổ sung một số điều của Luật Dược...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