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8702/VPCP-KTTH năm 2023 về hỗ trợ khẩn cấp khắc phục hậu quả thiên tai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8702/VPCP-KTTH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8702/VPCP-KTTH</w:t>
      </w:r>
    </w:p>
    <w:p>
      <w:r>
        <w:t>V/v hỗ trợ khẩn cấp khắc phục hậu quả thiên tai</w:t>
      </w:r>
    </w:p>
    <w:p>
      <w:r>
        <w:t>Hà Nội, ngày 06 tháng 11 năm 2023</w:t>
      </w:r>
    </w:p>
    <w:p>
      <w:r>
        <w:t>Kính gửi:</w:t>
      </w:r>
    </w:p>
    <w:p>
      <w:r>
        <w:t>- Bộ trưởng Bộ Kế hoạch và Đầu tư;</w:t>
      </w:r>
    </w:p>
    <w:p>
      <w:r>
        <w:t>- Bộ trưởng Bộ Tài chính;</w:t>
      </w:r>
    </w:p>
    <w:p>
      <w:r>
        <w:t>- Bộ trưởng Bộ Nông nghiệp và Phát triển nông thôn;</w:t>
      </w:r>
    </w:p>
    <w:p>
      <w:r>
        <w:t>- Bộ trưởng Bộ Tư pháp;</w:t>
      </w:r>
    </w:p>
    <w:p>
      <w:r>
        <w:t>- Ban chỉ đạo quốc gia về phòng, chống thiên tai.</w:t>
      </w:r>
    </w:p>
    <w:p>
      <w:r>
        <w:t>Xét đề nghị của Ban chỉ đạo quốc gia về phòng chống thiên tai tại Tờ trình số 40/TTr-QGPCTT ngày 01 tháng 11 năm 2023 về việc hỗ trợ khẩn cấp khắc phục hậu quả thiên tai, Phó Thủ tướng Lê Minh Khái có ý kiến như sau:</w:t>
      </w:r>
    </w:p>
    <w:p>
      <w:r>
        <w:t>1. Phó Thủ tướng sẽ chủ trì họp với Ban chỉ đạo quốc gia về phòng, chống thiên tai và các Bộ: Kế hoạch và Đầu tư, Tài chính, Nông nghiệp và Phát triển nông thôn, Tư pháp về kiến nghị của Ban chỉ đạo tại Tờ trình số 40/TTr-QGPCTT ngày 01 tháng 11 năm 2023.</w:t>
      </w:r>
    </w:p>
    <w:p>
      <w:r>
        <w:t>2. Yêu cầu Bộ Tài chính khẩn trương có văn bản tham gia ý kiến đối với kiến nghị của Ban chỉ đạo tại Tờ trình số 40/TTr-QGPCTT ngày 01 tháng 11 năm 2023, gửi Ban chỉ đạo và Văn phòng Chính phủ trước ngày 07 tháng 11 năm 2023 để tổng hợp, báo cáo Phó Thủ tướng tại cuộc họp.</w:t>
      </w:r>
    </w:p>
    <w:p>
      <w:r>
        <w:t>Văn phòng Chính phủ thông báo để các cơ quan biết, thực hiện./.</w:t>
      </w:r>
    </w:p>
    <w:p>
      <w:r>
        <w:t>Nơi nhận:</w:t>
      </w:r>
    </w:p>
    <w:p>
      <w:r>
        <w:t>- Như trên;</w:t>
      </w:r>
    </w:p>
    <w:p>
      <w:r>
        <w:t>- TTgCP, PTTg Lê Minh Khái;</w:t>
      </w:r>
    </w:p>
    <w:p>
      <w:r>
        <w:t>- VPCP: BTCN, các PCN, Các Vụ: NN, QHĐP, TH;</w:t>
      </w:r>
    </w:p>
    <w:p>
      <w:r>
        <w:t>- Lưu: VT, KTTH (3). 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