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8686/VPCP-CN năm 2023 về xây dựng Tờ trình đề xuất nguồn vốn trung hạn và bố trí dự toán hằng năm cho Dự án thu hồi đất, bồi thường, hỗ trợ, tái định cư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05/11/2023</w:t>
            </w:r>
          </w:p>
        </w:tc>
      </w:tr>
      <w:tr>
        <w:tc>
          <w:tcPr>
            <w:tcW w:type="dxa" w:w="4320"/>
          </w:tcPr>
          <w:p>
            <w:r>
              <w:t>Ngày hiệu lực</w:t>
            </w:r>
          </w:p>
        </w:tc>
        <w:tc>
          <w:tcPr>
            <w:tcW w:type="dxa" w:w="4320"/>
          </w:tcPr>
          <w:p>
            <w:r>
              <w:t>05/11/2023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8686/VPCP-CN</w:t>
      </w:r>
    </w:p>
    <w:p>
      <w:r>
        <w:t>V/v xây dựng Tờ trình đề xuất nguồn vốn trung hạn và bố trí dự toán hằng năm cho Dự án thu hồi đất, bồi thường, hỗ trợ, tái định cư CHKQT Long Thành.</w:t>
      </w:r>
    </w:p>
    <w:p>
      <w:r>
        <w:t>Hà Nội, ngày 05 tháng 11 năm 2023</w:t>
      </w:r>
    </w:p>
    <w:p>
      <w:r>
        <w:t>Kính gửi:</w:t>
      </w:r>
    </w:p>
    <w:p>
      <w:r>
        <w:t>- Bộ trưởng Bộ Giao thông vận tải;</w:t>
      </w:r>
    </w:p>
    <w:p>
      <w:r>
        <w:t>- Bộ trưởng Bộ Kế hoạch và Đầu tư;</w:t>
      </w:r>
    </w:p>
    <w:p>
      <w:r>
        <w:t>- Bộ trưởng Bộ Tài chính.</w:t>
      </w:r>
    </w:p>
    <w:p>
      <w:r>
        <w:t>Về việc xây dựng Tờ trình đề xuất nguồn vốn trung hạn và bố trí dự toán hằng năm cho Dự án thu hồi đất, bồi thường, hỗ trợ, tái định cư Cảng hàng không quốc tế Long Thành theo yêu cầu của Quốc hội tại văn bản số 2991/TTKQH-KT ngày 02 tháng 11 năm 2023 của Tổng Thư ký Quốc hội, Phó Thủ tướng Trần Hồng Hà có ý kiến như sau:</w:t>
      </w:r>
    </w:p>
    <w:p>
      <w:r>
        <w:t>- Bộ Kế hoạch và Đầu tư chủ trì, phối hợp với Bộ Tài chính, Bộ Giao thông vận tải và các cơ quan liên quan chuẩn bị nội dung đề xuất nguồn để bổ sung kế hoạch đầu tư công trung hạn và bố trí dự toán hàng năm theo thông báo của Tổng Thư ký Quốc hội tại văn bản nêu trên, gửi Bộ Giao thông vận tải trước ngày 07 tháng 11 năm 2023 để tổng hợp.</w:t>
      </w:r>
    </w:p>
    <w:p>
      <w:r>
        <w:t>- Bộ Giao thông vận tải chủ trì, phối hợp với Bộ Kế hoạch và Đầu tư trong quá trình thực hiện, hoàn thiện Tờ trình, thừa ủy quyền Thủ tướng Chính phủ, thay mặt Chính phủ ký Tờ trình gửi Quốc hội trước ngày 08 tháng 11 năm 2023 theo yêu cầu của Quốc hội tại văn bản nêu trên.</w:t>
      </w:r>
    </w:p>
    <w:p>
      <w:r>
        <w:t>Văn phòng Chính phủ thông báo để các Bộ biết, thực hiện./.</w:t>
      </w:r>
    </w:p>
    <w:p>
      <w:r>
        <w:t>Nơi nhận:</w:t>
      </w:r>
    </w:p>
    <w:p>
      <w:r>
        <w:t>- Như trên;</w:t>
      </w:r>
    </w:p>
    <w:p>
      <w:r>
        <w:t>- TTgCP, PTTg Trần Hồng Hà (để b/c);</w:t>
      </w:r>
    </w:p>
    <w:p>
      <w:r>
        <w:t>- Tổng Thư ký Quốc hội;</w:t>
      </w:r>
    </w:p>
    <w:p>
      <w:r>
        <w:t>- Các Bộ: GTVT, KHĐT, TC;</w:t>
      </w:r>
    </w:p>
    <w:p>
      <w:r>
        <w:t>- VPCP: BTCN, PCN Nguyễn Sỹ Hiệp, các Trợ lý TTg, TGĐ Cổng TTĐT; các Vụ: KTTH,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