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8685/VPCP-CN năm 2024 triển khai chính sách phát triển phương tiện giao thông xanh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8685/VPCP-CN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8685/VPCP-CN</w:t>
      </w:r>
    </w:p>
    <w:p>
      <w:r>
        <w:t>V/v triển khai chính sách phát triển phương tiện giao thông xanh</w:t>
      </w:r>
    </w:p>
    <w:p>
      <w:r>
        <w:t>Hà Nội, ngày 25 tháng 11 năm 2024</w:t>
      </w:r>
    </w:p>
    <w:p>
      <w:r>
        <w:t>Kính gửi:</w:t>
      </w:r>
    </w:p>
    <w:p>
      <w:r>
        <w:t>- Các Bộ: Giao thông vận tải, Kế hoạch và Đầu tư, Tài chính, Công Thương, Xây dựng, Tài nguyên và Môi trường, Khoa học và Công nghệ, Thông tin và Truyền thông, Giáo dục và Đào tạo, Lao động - Thương binh và Xã hội;</w:t>
      </w:r>
    </w:p>
    <w:p>
      <w:r>
        <w:t>- Ủy ban Quản lý vốn Nhà nước tại doanh nghiệp;</w:t>
      </w:r>
    </w:p>
    <w:p>
      <w:r>
        <w:t>- Ủy ban nhân dân các tỉnh, thành phố trực thuộc trung ương.</w:t>
      </w:r>
    </w:p>
    <w:p>
      <w:r>
        <w:t>Xét báo cáo của Bộ Giao thông vận tải tại văn bản số 12093/BGTVT- KHCN&amp;MT ngày 07 tháng 11 năm 2024 về chính sách phát triển phương tiện giao thông xanh, Phó Thủ tướng Chính phủ Trần Hồng Hà có ý kiến như sau:</w:t>
      </w:r>
    </w:p>
    <w:p>
      <w:r>
        <w:t>Các bộ, ngành và Ủy ban nhân dân các tỉnh, thành phố trực thuộc trung ương khẩn trương nghiên cứu triển khai các nhiệm vụ gắn với lộ trình thực hiện được nêu trong  “Báo cáo đề xuất chính sách hỗ trợ chuyển đổi xe ô tô điện”  kèm theo văn bản số 12093/BGTVT-KHCN&amp;MT ngày 07 tháng 11 năm 2024 của Bộ Giao thông vận tải (văn bản kèm theo) nhằm thúc đẩy việc chuyển đổi năng lượng xanh trong ngành giao thông vận tải; trong đó lưu ý:</w:t>
      </w:r>
    </w:p>
    <w:p>
      <w:r>
        <w:t>- Bộ Giao thông vận tải chịu trách nhiệm về chính sách chung để thúc đẩy chuyển đổi, tạo điều kiện thuận lợi để đưa ô tô điện vào lưu hành thay thế ô tô sử dụng nhiên liệu hóa thạch; các chính sách thúc đẩy người dân và doanh nghiệp chuyển đổi sang sử dụng ô tô điện; các quy định, quy chuẩn kỹ thuật quốc gia về ô tô điện, linh kiện, phụ tùng cho xe điện.</w:t>
      </w:r>
    </w:p>
    <w:p>
      <w:r>
        <w:t>- Bộ Công Thương chịu trách nhiệm về phát triển công nghiệp sản xuất ô tô điện, công nghiệp phụ trợ ô tô điện; phát triển hệ thống hạ tầng sạc điện; ưu đãi về giá bán điện tại các trụ sạc điện công cộng; quy chuẩn kỹ thuật quốc gia về trạm sạc điện/ hydro; các chính sách bảo đảm cung ứng điện cho trạm sạc điện.</w:t>
      </w:r>
    </w:p>
    <w:p>
      <w:r>
        <w:t>- Bộ Tài chính chịu trách nhiệm về chính sách ưu đãi về thuế, phí; chính sách về mua sắm tài sản công chuyển đổi sang sử dụng ô tô điện; chính sách hỗ trợ về tài chính trực tiếp, gián tiếp để người sử dụng chuyển đổi sang ô tô điện.</w:t>
      </w:r>
    </w:p>
    <w:p>
      <w:r>
        <w:t>- Bộ Kế hoạch và Đầu tư chịu trách nhiệm về chính sách khuyến khích thu hút đầu tư sản xuất ô tô điện, công nghệ phụ trợ sản xuất ô tô điện, chuyển đổi sang sử dụng ô tô điện phục vụ vận tải hàng hóa và hành khách, phát triển hạ tầng trạm sạc điện/ hydro.</w:t>
      </w:r>
    </w:p>
    <w:p>
      <w:r>
        <w:t>- Bộ Xây dựng chịu trách nhiệm quy định về bố trí trạm sạc điện tại các công trình, tòa nhà, đô thị; giấy phép xây dựng trạm sạc điện.</w:t>
      </w:r>
    </w:p>
    <w:p>
      <w:r>
        <w:t>- Ủy ban nhân dân các tỉnh, thành phố trực thuộc trung ương có trách nhiệm ban hành các chính sách thúc đẩy chuyển đổi sang ô tô điện tại các địa phương. Trước mắt giai đoạn từ nay đến năm 2030 cần ban hành kế hoạch chuyển đổi sang sử dụng xe buýt điện; xe khách nội tỉnh theo lộ trình tại Quyết định số 876/QĐ-TTg ngày 22 tháng 7 năm 2022 của Thủ tướng Chính phủ.</w:t>
      </w:r>
    </w:p>
    <w:p>
      <w:r>
        <w:t>Văn phòng Chính phủ thông báo để các cơ quan biết, thực hiện./.</w:t>
      </w:r>
    </w:p>
    <w:p>
      <w:r>
        <w:t>Nơi nhận:</w:t>
      </w:r>
    </w:p>
    <w:p>
      <w:r>
        <w:t>- Như trên;</w:t>
      </w:r>
    </w:p>
    <w:p>
      <w:r>
        <w:t>- Thủ tướng, PTTg Trần Hồng Hà (để b/c);</w:t>
      </w:r>
    </w:p>
    <w:p>
      <w:r>
        <w:t>- VPCP: BTCN, các Phó Chủ nhiệm, các Vụ: TH, KTTH, NN, KGVX, PL;</w:t>
      </w:r>
    </w:p>
    <w:p>
      <w:r>
        <w:t>- Lưu: VT, CN.   pvc</w:t>
      </w:r>
    </w:p>
    <w:p>
      <w:r>
        <w:t>KT. BỘ TRUỞNG,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