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8649/VPCP-QHĐP năm 2024 xử lý kiến nghị của tỉnh Bà Rịa - Vũng Tàu tại cuộc làm việc Đoàn công tác theo Quyết định 435/QĐ-TTg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8649/VPCP-QHĐP</w:t>
      </w:r>
    </w:p>
    <w:p>
      <w:r>
        <w:t>V/v xử lý kiến nghị của tỉnh Bà Rịa - Vũng Tàu tại cuộc làm việc Đoàn công tác theo Quyết định số 435/QĐ-TTg</w:t>
      </w:r>
    </w:p>
    <w:p>
      <w:r>
        <w:t>Hà Nội, ngày 23 tháng 11 năm 2024</w:t>
      </w:r>
    </w:p>
    <w:p>
      <w:r>
        <w:t>Kính gửi:</w:t>
      </w:r>
    </w:p>
    <w:p>
      <w:r>
        <w:t>- Các Bộ: Công Thương; Giao thông vận tải; Kế hoạch và Đầu tư; Khoa học và Công nghệ; Lao động - Thương binh và Xã hội; Nông nghiệp và Phát triển nông thôn; Tài chính; Tài nguyên và Môi trường;</w:t>
      </w:r>
    </w:p>
    <w:p>
      <w:r>
        <w:t>- Ngân hàng Nhà nước Việt Nam;</w:t>
      </w:r>
    </w:p>
    <w:p>
      <w:r>
        <w:t>- Ủy ban nhân dân tỉnh Bà Rịa - Vũng Tàu.</w:t>
      </w:r>
    </w:p>
    <w:p>
      <w:r>
        <w:t>Triển khai Quyết định số 435/QĐ-TTg ngày 24 tháng 4 năm 2023 của Thủ tướng Chính phủ, ngày 14 tháng 11 năm 2024, Phó Thủ tướng Chính phủ Trần Hồng Hà đã chủ trì Đoàn công tác làm việc với lãnh đạo tỉnh Bà Rịa - Vũng Tàu về tình hình sản xuất kinh doanh, đầu tư công, xây dựng hạ tầng và xuất nhập khẩu trên địa bàn địa phương. Trên cơ sở kết quả làm việc của Đoàn công tác, Phó Thủ tướng Chính phủ Trần Hồng Hà có ý kiến chỉ đạo như sau:</w:t>
      </w:r>
    </w:p>
    <w:p>
      <w:r>
        <w:t>1.  Giao Bộ Kế hoạch và Đầu tư, cơ quan Thường trực Tổ Công tác 435 phối hợp với các Bộ, cơ quan liên quan tổng hợp, xem xét các đề xuất, kiến nghị của Tỉnh, đề xuất hướng xử lý, giải quyết theo quy định của pháp luật, trong đó xác định rõ thẩm quyền, cơ quan chủ trì xử lý và thời hạn giải quyết; báo cáo Thủ tướng Chính phủ theo nhiệm vụ được giao tại Quyết định số 435/QĐ-TTg về tình hình sản xuất kinh doanh, đầu tư công, xây dựng hạ tầng và xuất nhập khẩu của địa phương.</w:t>
      </w:r>
    </w:p>
    <w:p>
      <w:r>
        <w:t>2.  Về các kiến nghị liên quan đến lĩnh vực giao thông:</w:t>
      </w:r>
    </w:p>
    <w:p>
      <w:r>
        <w:t>a) Về chủ trương thí điểm cảng mở tại cụm Cảng Container khu vực Cái Mép: giao Bộ Giao thông vận tải khẩn trương chủ trì, phối hợp với các Bộ: Tài chính, Kế hoạch và Đầu tư, Tư pháp, Công Thương và các địa phương nghiên cứu nội dung này, kiến nghị cấp có thẩm quyền xem xét để hoạt động của cụm Cảng Cái Mép hiệu quả hơn, trong đó lưu ý đánh giá lợi ích tổng thể, đảm bảo sự đồng bộ, hỗ trợ lẫn nhau giữa các cảng trong hệ thống cảng, tránh xung đột; rà soát, nghiên cứu các kịch bản phát triển trong mối tương quan liên kết với Dự án Cảng trung chuyển quốc tế Cần Giờ.</w:t>
      </w:r>
    </w:p>
    <w:p>
      <w:r>
        <w:t>b) Về Dự án đường sắt Biên Hòa - Vũng Tàu: đề nghị Bộ Giao thông vận tải đẩy nhanh tiến độ, phối hợp với Ủy ban nhân dân tỉnh Bà Rịa - Vũng Tàu và các địa phương liên quan nghiên cứu triển khai, đề xuất cơ chế thực hiện theo đúng quy định.</w:t>
      </w:r>
    </w:p>
    <w:p>
      <w:r>
        <w:t>c) Về Dự án nâng cấp Cảng hàng không Côn Đảo: Bộ Giao thông vận tải thực hiện nghiêm Kết luận của lãnh đạo Chính phủ tại Công văn số 7178/VPCP-CN ngày 04 tháng 10 năm 2024 và Công văn số 7639/VPCP-CN ngày 18 tháng 10 năm 2024, phối hợp với Ủy ban nhân dân tỉnh Bà Rịa - Vũng Tàu làm việc với nhà đầu tư quan tâm, tư vấn quốc tế trước ngày 30 tháng 11 năm 2024 thống nhất phương án đầu tư. Trên cơ sở đó, đề xuất điều chỉnh quy hoạch bảo đảm hiệu quả, an toàn, đáp ứng nhu cầu sử dụng lâu dài; Bộ Giao thông vận tải cần tham khảo ý kiến các chuyên gia về khí tượng và hàng không, tính toán yêu cầu về kỹ thuật, bảo đảm an toàn cao nhất đối với vùng có hai mùa khí hậu khác nhau, mùa gió chướng ảnh hưởng việc cất, hạ cánh, hoàn thành trong tháng 3 năm 2025. Bộ Tài nguyên và Môi trường phối hợp cho ý kiến về đánh giá tác động môi trường đối với dự án.</w:t>
      </w:r>
    </w:p>
    <w:p>
      <w:r>
        <w:t>3.  Về Trung tâm chuẩn đoán xét nghiệm bệnh động vật và cơ sở nuôi động vật sạch trên địa bàn tỉnh Bà Rịa - Vũng Tàu: đề nghị Ủy ban nhân dân tỉnh Bà Rịa - Vũng Tàu phối hợp với Bộ Nông nghiệp và Phát triển nông thôn đề xuất đầu tư dự án kịp thời, theo đúng quy định pháp luật.</w:t>
      </w:r>
    </w:p>
    <w:p>
      <w:r>
        <w:t>4.  Về Dự án Nhà hỗn hợp HH1 tại phường 7, thành phố Vũng Tàu của Liên doanh Việt - Nga Vietsopetro: đề nghị Ủy ban nhân dân tỉnh Bà Rịa - Vũng Tàu khẩn trương phối hợp và làm việc với Tập đoàn Dầu khí Việt Nam để thực hiện đúng quy định pháp luật và thẩm quyền, tránh gây lãng phí, thất thoát. Các Bộ: Tài nguyên và Môi trường, Công Thương, Tài chính, Ủy ban quản lý vốn Nhà nước tại doanh nghiệp, Tập đoàn Dầu khí Việt Nam hướng dẫn Ủy ban nhân dân tỉnh Bà Rịa - Vũng Tàu theo ý kiến chỉ đạo của lãnh đạo Chính phủ tại Công văn số 3274/VPCP-NN ngày 14 tháng 5 năm 2024.</w:t>
      </w:r>
    </w:p>
    <w:p>
      <w:r>
        <w:t>5.  Về các vướng mắc liên quan đến chính sách miễn, giảm tiền sử dụng đất cho người có công với cách mạng: giao Bộ Lao động, Thương binh và Xã hội chủ trì, phối hợp với Bộ Tài chính, cơ quan liên quan nghiên cứu, hướng dẫn địa phương thực hiện theo thẩm quyền, báo cáo cấp có thẩm quyền những vấn đề vượt thẩm quyền.</w:t>
      </w:r>
    </w:p>
    <w:p>
      <w:r>
        <w:t>6.  Liên quan đến khó khăn, vướng mắc của các doanh nghiệp hóa dầu:</w:t>
      </w:r>
    </w:p>
    <w:p>
      <w:r>
        <w:t>a) Về đề nghị tăng thuế suất thuế nhập khẩu ưu đãi (MFN) mặt hàng PP và PE của Công ty TNHH Hóa dầu Long Sơn - LSP và Công ty Hyosung Vina: giao Bộ Công Thương chủ trì, phối hợp với Bộ Tài chính, Bộ Kế hoạch và Đầu tư đánh giá năng lực sản xuất trong nước đối với mặt hàng này, nhu cầu tiêu dùng, nhập khẩu, đề xuất phương án, bảo đảm phù hợp với các Hiệp định thương mại đã ký kết; hoàn thành trong tháng 12 năm 2024. Ủy ban nhân dân tỉnh Bà Rịa - Vũng Tàu có trách nhiệm tổng hợp đầy đủ các thông tin từ các doanh nghiệp để gửi Bộ Công Thương.</w:t>
      </w:r>
    </w:p>
    <w:p>
      <w:r>
        <w:t>b) Về đề xuất áp dụng chính sách thuế thu nhập doanh nghiệp đối với dự án như được ghi trong Giấy chứng nhận đăng ký đầu tư của Công ty TNHH Hóa dầu Long Sơn - LSP: giao Bộ Tài chính phối hợp với Ủy ban nhân dân tỉnh Bà Rịa - Vũng Tàu, các Bộ, cơ quan và doanh nghiệp liên quan để xác định cụ thể những nội dung đã cam kết trong Giấy chứng nhận đăng ký đầu tư mà doanh nghiệp chưa thực hiện được xuất phát từ nguyên nhân nào (chủ quan, khách quan hay bất khả kháng), trên cơ sở đó thể hiện rõ quan điểm, đề xuất giải pháp với tinh thần “lợi ích hài hòa, rủi ro chia sẻ”, báo cáo Thủ tướng Chính phủ xem xét.</w:t>
      </w:r>
    </w:p>
    <w:p>
      <w:r>
        <w:t>c) Về đề xuất tiếp cận nguồn vay vốn ngắn hạn trong thời gian tạm ngưng vận hành thương mại của Công ty TNHH Hóa dầu Long Sơn - LSP: giao Ngân hàng Nhà nước Việt Nam chủ trì, phối hợp với Bộ Tài chính nghiên cứu và trả lời doanh nghiệp việc tiếp cận nguồn vay vốn ngắn hạn trong nước, báo cáo Thủ tướng Chính phủ trước ngày 30 tháng 11 năm 2024.</w:t>
      </w:r>
    </w:p>
    <w:p>
      <w:r>
        <w:t>d) Về đề xuất đầu tư 700 triệu USD để cải tạo nhà máy sử dụng nguồn nguyên liệu ethane nhập khẩu của Công ty Hóa dầu Long Sơn - LSP: đề nghị Công ty Hóa dầu Long Sơn - LSP căn cứ quy định tại Điều 41 Luật Đầu tư để báo cáo rõ đây là dự án mới hay là điều chỉnh dự án hiện hữu, từ đó xác định rõ thẩm quyền phê duyệt điều chỉnh chủ trương đầu tư, điều chỉnh dự án đầu tư. Trên cơ sở báo cáo của Công ty Hóa dầu Long Sơn - LSP, Ủy ban nhân dân tỉnh Bà Rịa - Vũng Tàu lấy ý kiến Bộ Kế hoạch và Đầu tư, Bộ Khoa học và Công nghệ để xem xét, giải quyết theo đúng thẩm quyền quy định; phấn đấu hoàn thành trong Quý I năm 2025.</w:t>
      </w:r>
    </w:p>
    <w:p>
      <w:r>
        <w:t>đ) Về đề nghị áp dụng thuế suất thuế nhập khẩu 0% đối với ethane của Công ty Hóa dầu Long Sơn - LSP: Bộ Tài chính chủ trì, phối hợp với Bộ Công Thương, Bộ Kế hoạch và Đầu tư và các Bộ, cơ quan liên quan nghiên cứu, đánh giá tác động đối với sản xuất trong nước để có đề xuất chính sách phù hợp.</w:t>
      </w:r>
    </w:p>
    <w:p>
      <w:r>
        <w:t>e) Về đề xuất dự án nhà máy sản xuất sản phẩm sinh học Bio-BDO của Công ty Hyosung Vina: dự án này nhằm mục đích ứng dụng công nghệ đối mới để thay thế các nguyên liệu hóa thạch truyền thống bằng nguyên liệu sinh học bền vững, góp phần giảm phát thải CO2 trong quá trình sản xuất và hướng tới các sản phẩm thân thiện với môi trường. Giao Bộ Khoa học và Công nghệ quan tâm có ý kiến về công nghệ sinh học trên cơ sở xem xét kỹ góc độ an toàn sinh học. Đề nghị Công ty Hyosung Vina và Ủy ban nhân dân tỉnh Bà Rịa - Vũng Tàu sớm hoàn thiện thủ tục trình cấp có thẩm quyền xem xét theo quy định. Lưu ý trong phương án đầu tư cần xây dựng lộ trình phát triển nguồn nguyên liệu trong nước để thay thế nguyên liệu nhập khẩu, xác định thời hạn phát triển sản xuất trong nước.</w:t>
      </w:r>
    </w:p>
    <w:p>
      <w:r>
        <w:t>Văn phòng Chính phủ thông báo để các Bộ, cơ quan, địa phương biết và thực hiện./.</w:t>
      </w:r>
    </w:p>
    <w:p>
      <w:r>
        <w:t>(Kèm theo Báo cáo số 809/BC-UBND ngày 13/11/2024 của Ủy ban nhân dân tỉnh Bà Rịa - Vũng Tàu và Báo cáo tổng hợp số 9270/BKHĐT-KTĐPLT của Bộ Kế hoạch và Đầu tư)</w:t>
      </w:r>
    </w:p>
    <w:p>
      <w:r>
        <w:t>Nơi nhận:</w:t>
      </w:r>
    </w:p>
    <w:p>
      <w:r>
        <w:t>- Như trên;</w:t>
      </w:r>
    </w:p>
    <w:p>
      <w:r>
        <w:t>- Thủ tướng Chính phủ Phạm Minh Chính;</w:t>
      </w:r>
    </w:p>
    <w:p>
      <w:r>
        <w:t>- PTTg Chính phủ Trần Hồng Hà;</w:t>
      </w:r>
    </w:p>
    <w:p>
      <w:r>
        <w:t>- Ủy ban quản lý vốn Nhà nước tại doanh nghiệp;</w:t>
      </w:r>
    </w:p>
    <w:p>
      <w:r>
        <w:t>- Tập đoàn Dầu khí Việt Nam;</w:t>
      </w:r>
    </w:p>
    <w:p>
      <w:r>
        <w:t>- Tỉnh ủy Bà Rịa - Vũng Tàu;</w:t>
      </w:r>
    </w:p>
    <w:p>
      <w:r>
        <w:t>- VPCP: BTCN, PCN Nguyễn Sỹ Hiệp, Trợ lý/Thư ký của PTTg Trần Hồng Hà; các Vụ: CN, KTTH, TH;</w:t>
      </w:r>
    </w:p>
    <w:p>
      <w:r>
        <w:t>- Lưu: Văn thư,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