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8649/VPCP-KGVX năm 2023 về báo cáo nghiên cứu, xử lý đề nghị của Hội Người cao tuổi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8649 /VPCP -KGVX</w:t>
      </w:r>
    </w:p>
    <w:p>
      <w:r>
        <w:t>V/v báo cáo nghiên cứu, xử lý các đề nghị của Hội Người cao tuổi Việt Nam</w:t>
      </w:r>
    </w:p>
    <w:p>
      <w:r>
        <w:t>Hà Nội, ngày  03  tháng 11 năm 2023</w:t>
      </w:r>
    </w:p>
    <w:p>
      <w:r>
        <w:t>Kính gửi:</w:t>
      </w:r>
    </w:p>
    <w:p>
      <w:r>
        <w:t>- Đồng chí Bộ trưởng Bộ Nội vụ;</w:t>
      </w:r>
    </w:p>
    <w:p>
      <w:r>
        <w:t>- Đồng chí Chủ tịch Hội Người cao tuổi Việt Nam.</w:t>
      </w:r>
    </w:p>
    <w:p>
      <w:r>
        <w:t>Xét báo cáo và đề nghị của Bộ Nội vụ tại văn bản số 6222/BNV-TCPCP ngày 25 tháng 10 năm 2023 về việc nghiên cứu, xử lý các đề nghị của Hội Người cao tuổi Việt Nam, Phó Thủ tướng Chính phủ Trần Hồng Hà có ý kiến như sau:</w:t>
      </w:r>
    </w:p>
    <w:p>
      <w:r>
        <w:t>Giao Bộ Nội vụ chủ trì, phối hợp với Hội Người cao tuổi Việt Nam và các cơ quan liên quan có văn bản hướng dẫn Ủy ban nhân dân các tỉnh, thành phố trực thuộc trung ương về việc thành lập Hội Người cao tuổi, bảo đảm phù hợp với Kết luận số 58-KL/TW ngày 23 tháng 6 năm 2023 của Ban Bí thư về Tổ chức và hoạt động của Hội Người cao tuổi Việt Nam, Quyết định số 118-QĐ/TW ngày 22 tháng 8 năm 2023 của Ban Chấp hành Trung ương ban hành Quy chế tổ chức và hoạt động của hội quần chúng do Đảng, Nhà nước giao nhiệm vụ ở Trung ương và điều kiện thực tế tại địa phương.</w:t>
      </w:r>
    </w:p>
    <w:p>
      <w:r>
        <w:t>Văn phòng Chính phủ thông báo để các đồng chí biết, chỉ đạo thực hiện./.</w:t>
      </w:r>
    </w:p>
    <w:p>
      <w:r>
        <w:t>Nơi nhận:</w:t>
      </w:r>
    </w:p>
    <w:p>
      <w:r>
        <w:t>- Như trên;</w:t>
      </w:r>
    </w:p>
    <w:p>
      <w:r>
        <w:t>- Thủ tướng Chính phủ (để báo cáo);</w:t>
      </w:r>
    </w:p>
    <w:p>
      <w:r>
        <w:t>- PTTg CP Trần Hồng H à  (để báo cáo);</w:t>
      </w:r>
    </w:p>
    <w:p>
      <w:r>
        <w:t>- B ộ  LĐTBXH;</w:t>
      </w:r>
    </w:p>
    <w:p>
      <w:r>
        <w:t>- VPCP: BTCN, PCN Nguyễn Sỹ Hiệp,</w:t>
      </w:r>
    </w:p>
    <w:p>
      <w:r>
        <w:t>Trợ lý TTg, Trợ lý và Thư ký</w:t>
      </w:r>
    </w:p>
    <w:p>
      <w:r>
        <w:t>của Phó TTg Trần Hồng Hà, các Vụ: TCCV, PL;</w:t>
      </w:r>
    </w:p>
    <w:p>
      <w:r>
        <w:t>- Lưu: VT, KGVX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