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8648/VPCP-CN năm 2023 về tình hình thực hiện dự án đường dây 500kV mạch 3 từ Quảng Trạch đến Phố Nối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8648/VPCP-CN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03/11/2023</w:t>
            </w:r>
          </w:p>
        </w:tc>
      </w:tr>
      <w:tr>
        <w:tc>
          <w:tcPr>
            <w:tcW w:type="dxa" w:w="4320"/>
          </w:tcPr>
          <w:p>
            <w:r>
              <w:t>Ngày hiệu lực</w:t>
            </w:r>
          </w:p>
        </w:tc>
        <w:tc>
          <w:tcPr>
            <w:tcW w:type="dxa" w:w="4320"/>
          </w:tcPr>
          <w:p>
            <w:r>
              <w:t>03/11/2023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8648/VPCP-CN</w:t>
      </w:r>
    </w:p>
    <w:p>
      <w:r>
        <w:t>V/v tình hình thực hiện các dự án đường dây 500kV mạch 3 từ Quảng Trạch đến Phố Nối</w:t>
      </w:r>
    </w:p>
    <w:p>
      <w:r>
        <w:t>Hà Nội, ngày 03 tháng 11 năm 2023</w:t>
      </w:r>
    </w:p>
    <w:p>
      <w:r>
        <w:t>Kính gửi:</w:t>
      </w:r>
    </w:p>
    <w:p>
      <w:r>
        <w:t>- Bộ Công Thương;</w:t>
      </w:r>
    </w:p>
    <w:p>
      <w:r>
        <w:t>- Tập đoàn Điện lực Việt Nam;</w:t>
      </w:r>
    </w:p>
    <w:p>
      <w:r>
        <w:t>- Tổng công ty Truyền tải điện Quốc gia.</w:t>
      </w:r>
    </w:p>
    <w:p>
      <w:r>
        <w:t>Xét báo cáo và đề nghị của Tập đoàn Điện lực Việt Nam tại văn bản số 6301/EVN-ĐT ngày 23 tháng 10 năm 2023 về tình hình thực hiện và công tác chuẩn bị khởi công các dự án đường dây 500kV mạch 3 từ Quảng Trạch đến Phố Nối, Phó Thủ tướng Chính phủ Trần Hồng Hà có ý kiến như sau:</w:t>
      </w:r>
    </w:p>
    <w:p>
      <w:r>
        <w:t>Bộ Công Thương chỉ đạo Tập đoàn Điện lực Việt Nam và Tổng công ty Truyền tải điện Quốc gia khẩn trương tổ chức khởi công các dự án thành phần; thực hiện nghiêm các chỉ đạo của Phó Thủ tướng Chính phủ Trần Hồng Hà tại cuộc họp ngày 23 tháng 10 năm 2023 về việc triển khai thực hiện đầu tư các dự án đường dây 500kV mạch 3 từ Quảng Trạch đến Phố Nối (thông báo số 440/TB- VPCP ngày 26 tháng 10 năm 2023 của Văn phòng Chính phủ), chủ động sắp xếp, triển khai đồng thời các công việc, tập trung nhân lực, máy móc, nguyên vật liệu, tổ chức thi công liên tục “3 ca 4 kíp và 24/7” để phấn đấu hoàn thành vượt tiến độ đề ra.</w:t>
      </w:r>
    </w:p>
    <w:p>
      <w:r>
        <w:t>Văn phòng Chính phủ xin thông báo để các bộ, cơ quan biết, thực hiện./.</w:t>
      </w:r>
    </w:p>
    <w:p>
      <w:r>
        <w:t>Nơi nhận:</w:t>
      </w:r>
    </w:p>
    <w:p>
      <w:r>
        <w:t>- Như trên;</w:t>
      </w:r>
    </w:p>
    <w:p>
      <w:r>
        <w:t>- Thủ tướng, PTTg Trần Hồng Hà (để b/c);</w:t>
      </w:r>
    </w:p>
    <w:p>
      <w:r>
        <w:t>- Các Bộ: KH&amp;ĐT, NN&amp;PTNT, TN&amp;MT;</w:t>
      </w:r>
    </w:p>
    <w:p>
      <w:r>
        <w:t>- UBQLVNN tại DN;</w:t>
      </w:r>
    </w:p>
    <w:p>
      <w:r>
        <w:t>- UBND các tỉnh: Quảng Bình, Hà Tĩnh, Nghệ An, Thanh Hóa, Ninh Bình, Nam Định, Thái Bình, Hải Dương, Hưng Yên;</w:t>
      </w:r>
    </w:p>
    <w:p>
      <w:r>
        <w:t>- VPCP: BTCN, PCN Nguyễn Sỹ Hiệp; Trợ lý TTg; các Vụ: NN, QHĐP, TH;</w:t>
      </w:r>
    </w:p>
    <w:p>
      <w:r>
        <w:t>- Lưu: VT, CN (2). Tm</w:t>
      </w:r>
    </w:p>
    <w:p>
      <w:r>
        <w:t>KT. BỘ TRƯỞNG, CHỦ NHIỆM</w:t>
      </w:r>
    </w:p>
    <w:p>
      <w:r>
        <w:t>PHÓ CHỦ NHIỆM</w:t>
      </w:r>
    </w:p>
    <w:p>
      <w:r>
        <w:t>Nguyễn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