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8639/VPCP-NN năm 2025 về tình hình xây dựng cơ sở dữ liệu quốc gia về đất đai, nhiệm vụ và giải pháp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8639/VPCP-NN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13/09/2025</w:t>
            </w:r>
          </w:p>
        </w:tc>
      </w:tr>
      <w:tr>
        <w:tc>
          <w:tcPr>
            <w:tcW w:type="dxa" w:w="4320"/>
          </w:tcPr>
          <w:p>
            <w:r>
              <w:t>Ngày hiệu lực</w:t>
            </w:r>
          </w:p>
        </w:tc>
        <w:tc>
          <w:tcPr>
            <w:tcW w:type="dxa" w:w="4320"/>
          </w:tcPr>
          <w:p>
            <w:r>
              <w:t>13/09/2025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8639/VPCP-NN</w:t>
      </w:r>
    </w:p>
    <w:p>
      <w:r>
        <w:t>V/v tình hình xây dựng cơ sở dữ liệu quốc gia về đất đai, nhiệm vụ và giải pháp</w:t>
      </w:r>
    </w:p>
    <w:p>
      <w:r>
        <w:t>Hà Nội, ngày 13 tháng 9 năm 2025</w:t>
      </w:r>
    </w:p>
    <w:p>
      <w:r>
        <w:t>Kính gửi:</w:t>
      </w:r>
    </w:p>
    <w:p>
      <w:r>
        <w:t>- Các Bộ: Nông nghiệp và Môi trường, Tài chính, Công an;</w:t>
      </w:r>
    </w:p>
    <w:p>
      <w:r>
        <w:t>- UBND các tỉnh, thành phố trực thuộc trung ương.</w:t>
      </w:r>
    </w:p>
    <w:p>
      <w:r>
        <w:t>Về đề nghị của Bộ Nông nghiệp và Môi trường tại Công văn số 5754/BNNMT- QLĐĐ ngày 19 tháng 8 năm 2025 về tình hình xây dựng cơ sở dữ liệu quốc gia về đất đai, nhiệm vụ và giải pháp, Phó Thủ tướng Chính phủ Trần Hồng Hà có ý kiến như sau:</w:t>
      </w:r>
    </w:p>
    <w:p>
      <w:r>
        <w:t>1. Bộ Nông nghiệp và Môi trường chủ trì phối hợp với Bộ Công an, Bộ Tài chính, UBND các tỉnh, thành phố tập trung triển khai các nhiệm vụ giải pháp để hoàn thành xây dựng cơ sở dữ liệu quốc gia về đất đai theo Kế hoạch số 02- KH/BCĐTW ngày 19 tháng 6 năm 2025 của Ban Chỉ đạo Trung ương về phát triển khoa học, công nghệ, đổi mới sáng tạo và chuyển đổi số và các nhiệm vụ được giao tại Nghị quyết số 214/NQ-CP ngày 23 tháng 7 năm 2025 của Chính phủ đảm bảo tiến độ. Đối với các nhiệm vụ vượt thẩm quyền, Bộ Nông nghiệp và Môi trường thống nhất với các Bộ, ngành liên quan hoàn thiện hồ sơ, bảo đảm cơ sở pháp lý, đúng thẩm quyền, quy định của pháp luật đề xuất Thủ tướng Chính phủ theo quy định tại Điều 13 Quy chế làm việc của Chính phủ ban hành kèm theo Nghị định số 39/2022/NĐ-CP.</w:t>
      </w:r>
    </w:p>
    <w:p>
      <w:r>
        <w:t>2. Bộ Công an, Bộ Tài chính theo thẩm quyền và trách nhiệm phối hợp với Bộ Nông nghiệp và Môi trường triển khai Kế hoạch số 02-KH/BCĐTW ngày 19 tháng 6 năm 2025 của Ban Chỉ đạo Trung ương về phát triển khoa học, công nghệ, đổi mới sáng tạo và chuyển đổi số và các nhiệm vụ được giao tại Nghị quyết số 214/NQ-CP ngày 23 tháng 7 năm 2025 của Chính phủ.</w:t>
      </w:r>
    </w:p>
    <w:p>
      <w:r>
        <w:t>Văn phòng Chính phủ thông báo để các cơ quan biết, thực hiện./.</w:t>
      </w:r>
    </w:p>
    <w:p>
      <w:r>
        <w:t>Nơi nhận:</w:t>
      </w:r>
    </w:p>
    <w:p>
      <w:r>
        <w:t>- Như trên;</w:t>
      </w:r>
    </w:p>
    <w:p>
      <w:r>
        <w:t>- Thủ tướng, các Phó Thủ tướng;</w:t>
      </w:r>
    </w:p>
    <w:p>
      <w:r>
        <w:t>- Các Bộ: KHCN, TP;</w:t>
      </w:r>
    </w:p>
    <w:p>
      <w:r>
        <w:t>- VPCP: BTCN, PCN Phạm Mạnh Cường, các Vụ: KTTH, NC, PL, KGVX, QHĐP, Cục KSTT;</w:t>
      </w:r>
    </w:p>
    <w:p>
      <w:r>
        <w:t>- Lưu: VT, NN(2) .Nh</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