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8572/BTC-PC năm 2025 rà soát, tháo gỡ khó khăn vướng mắc do quy định pháp luật trong lĩnh vực tài chính, đầu tư theo Kế hoạch 04-KH/BCĐTW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8572/BTC-PC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8572/BTC-PC</w:t>
      </w:r>
    </w:p>
    <w:p>
      <w:r>
        <w:t>V/v rà soát, tháo gỡ khó khăn vướng mắc do quy định pháp luật trong lĩnh vực tài chính, đầu tư theo Kế hoạch số 04-KH/BCĐTW</w:t>
      </w:r>
    </w:p>
    <w:p>
      <w:r>
        <w:t>Hà Nội, ngày 17 tháng 6 năm 2025</w:t>
      </w:r>
    </w:p>
    <w:p>
      <w:r>
        <w:t>Kính gửi:</w:t>
      </w:r>
    </w:p>
    <w:p>
      <w:r>
        <w:t>Thực hiện Thông báo số 05-TB/BCĐTW ngày 11/6/2025 của Ban Chỉ đạo Trung ương (BCĐTW) thông báo kết luận của đồng chí Tổng Bí thư Tô Lâm, Trưởng ban chỉ đạo Trung ương về hoàn thiện thể chế, pháp luật tại Phiên họp thứ nhất của Ban Chỉ đạo; Kế hoạch số 04-KH/BCĐTW ngày 10/6/2025 của BCĐTW về rà soát, tháo gỡ khó khăn, vướng mắc do quy định pháp luật; Công văn số 256-CV/ĐU ngày 11/6/2025 của Đảng ủy Bộ Tư pháp (Cơ quan thường trực của Ban chỉ đạo) về việc triển khai Kế hoạch số 04-KH/BCĐTW, Bộ Tài chính đề nghị các cơ quan, bộ, ngành, địa phương khẩn trương thực hiện rà soát các quy định pháp luật trong lĩnh vực tài chính, đầu tư nhằm tháo gỡ các khó khăn vướng mắc, những “điểm nghẽn”, đơn giản hóa các thủ tục hành chính tạo điều kiện cho người dân và doanh nghiệp. Cụ thể như sau:</w:t>
      </w:r>
    </w:p>
    <w:p>
      <w:r>
        <w:t>1. Về đối tượng, phạm vi rà soát:</w:t>
      </w:r>
    </w:p>
    <w:p>
      <w:r>
        <w:t>Rà soát toàn bộ các văn bản quy phạm pháp luật do Bộ Tài chính chủ trì soạn thảo hoặc trình cấp có thẩm quyền ban hành bao gồm Luật, Nghị quyết Quốc hội; Pháp lệnh, Nghị quyết của Ủy ban Thường vụ Quốc hội; Nghị định của Chính phủ; Quyết định của Thủ tướng Chính phủ; Thông tư, Thông tư liên tịch của Bộ trưởng Bộ Tài chính.</w:t>
      </w:r>
    </w:p>
    <w:p>
      <w:r>
        <w:t>2. Mục tiêu, yêu cầu</w:t>
      </w:r>
    </w:p>
    <w:p>
      <w:r>
        <w:t>- Bám sát yêu cầu tại Nghị quyết 66-NQ/TW ngày 30/4/2025 của Ban chấp hành Trung ương, Thông báo số 05-TB/BCĐTW ngày 11/6/2025 của Ban Chỉ đạo Trung ương (BCĐTW) để rà soát khó khăn vướng mắc do quy định pháp luật, nhất là những quy định có mâu thuẫn, chồng chéo, các quy định bất hợp lý, không khả thi, các quy định không rõ ràng, tạo ra nhiều cách hiểu khác nhau trong hệ thống pháp luật.</w:t>
      </w:r>
    </w:p>
    <w:p>
      <w:r>
        <w:t>- Đề xuất các chính sách nhằm tháo gỡ những “điểm nghẽn”, các khó khăn, vướng mắc do quy định của pháp luật tài chính, đầu tư.</w:t>
      </w:r>
    </w:p>
    <w:p>
      <w:r>
        <w:t>3. Nội dung rà soát, cách thức thực hiện và đề xuất phương án xử lý:</w:t>
      </w:r>
    </w:p>
    <w:p>
      <w:r>
        <w:t>Đề nghị các cơ quan, bộ, ngành, địa phương bám sát vào tài liệu hướng dẫn, báo cáo và phụ lục kèm theo Công văn này để thực hiện.</w:t>
      </w:r>
    </w:p>
    <w:p>
      <w:r>
        <w:t>4.  Kết quả rà soát và đề xuất phương án xử lý các văn bản quy phạm pháp luật thuộc lĩnh vực tài chính, đầu tư của Quý Cơ quan/Tổ chức đề nghị gửi về Bộ Tài chính (Vụ Pháp chế) và qua Hệ thống văn bản và điều hành (đồng thời, gửi qua hộp thư điện tử: dothanhlam@mof.gov.vn hoặc buithuyduong@mof.gov.vn, kèm file định dạng “.doc” hoặc “.docx”)  chậm nhất trước ngày 25/6/2025  để Bộ Tài chính trình cấp có thẩm quyền.</w:t>
      </w:r>
    </w:p>
    <w:p>
      <w:r>
        <w:t>Tài liệu kèm theo Công văn này gồm:</w:t>
      </w:r>
    </w:p>
    <w:p>
      <w:r>
        <w:t>(1) Hướng dẫn thực hiện rà soát, xác định phương án xử lý các văn bản quy phạm pháp luật nhằm tháo gỡ khó khăn, vướng mắc do quy định pháp luật trong lĩnh vực tài chính, đầu tư;</w:t>
      </w:r>
    </w:p>
    <w:p>
      <w:r>
        <w:t>(2) Mẫu Báo cáo kết quả rà soát và các Phụ lục kết quả rà soát kèm theo Báo cáo (bao gồm các phụ lục 1, phụ lục 2, phụ lục 3);</w:t>
      </w:r>
    </w:p>
    <w:p>
      <w:r>
        <w:t>(3) Danh mục các Luật do Bộ Tài chính chủ trì soạn thảo.</w:t>
      </w:r>
    </w:p>
    <w:p>
      <w:r>
        <w:t>Thông tin liên hệ: Vụ Pháp chế, Bộ Tài chính, số điện thoại: 0904070010 (Đ/c Nguyễn Thị Việt Anh), 0979435885 (Đ/c Bùi Thùy Dương).</w:t>
      </w:r>
    </w:p>
    <w:p>
      <w:r>
        <w:t>Trân trọng cảm ơn./.</w:t>
      </w:r>
    </w:p>
    <w:p>
      <w:r>
        <w:t>Nơi nhận:</w:t>
      </w:r>
    </w:p>
    <w:p>
      <w:r>
        <w:t>- Như trên;</w:t>
      </w:r>
    </w:p>
    <w:p>
      <w:r>
        <w:t>- Đảng ủy Chính phủ (để báo cáo);</w:t>
      </w:r>
    </w:p>
    <w:p>
      <w:r>
        <w:t>- Đảng ủy Bộ Tư pháp (để báo cáo);</w:t>
      </w:r>
    </w:p>
    <w:p>
      <w:r>
        <w:t>- Thường trực Tỉnh ủy, Thành ủy trực thuộc TW;</w:t>
      </w:r>
    </w:p>
    <w:p>
      <w:r>
        <w:t>- Bộ trưởng Bộ Tài chính Nguyễn Văn Thắng (để báo cáo);</w:t>
      </w:r>
    </w:p>
    <w:p>
      <w:r>
        <w:t>- Các Thứ trưởng Bộ Tài chính (để chỉ đạo);</w:t>
      </w:r>
    </w:p>
    <w:p>
      <w:r>
        <w:t>- Lưu: VT, PC (20b).</w:t>
      </w:r>
    </w:p>
    <w:p>
      <w:r>
        <w:t>KT. BỘ TRƯỞNG</w:t>
      </w:r>
    </w:p>
    <w:p>
      <w:r>
        <w:t>THỨ TRƯỞNG</w:t>
      </w:r>
    </w:p>
    <w:p>
      <w:r>
        <w:t>Hồ Sỹ Hùng</w:t>
      </w:r>
    </w:p>
    <w:p>
      <w:r>
        <w:t>Danh sách các cơ quan, đơn vị, tổ chức nhận Công văn số 8572/BTC-PC ngày 17/6/2025 của Bộ Tài chính</w:t>
      </w:r>
    </w:p>
    <w:p>
      <w:r>
        <w:t>1. Văn phòng Quốc hội</w:t>
      </w:r>
    </w:p>
    <w:p>
      <w:r>
        <w:t>2. Các Bộ, cơ quan ngang Bộ</w:t>
      </w:r>
    </w:p>
    <w:p>
      <w:r>
        <w:t>3. Tòa án Nhân dân tối cao</w:t>
      </w:r>
    </w:p>
    <w:p>
      <w:r>
        <w:t>4. Viện Kiểm sát nhân dân tối cao</w:t>
      </w:r>
    </w:p>
    <w:p>
      <w:r>
        <w:t>5. Kiểm toán Nhà nước</w:t>
      </w:r>
    </w:p>
    <w:p>
      <w:r>
        <w:t>6. Ủy ban Trung ương Mặt trận Tổ quốc Việt Nam</w:t>
      </w:r>
    </w:p>
    <w:p>
      <w:r>
        <w:t>7. Ủy ban nhân dân các tỉnh, thành phố trực thuộc trung ương</w:t>
      </w:r>
    </w:p>
    <w:p>
      <w:r>
        <w:t>8. Liên đoàn Thương mại và Công nghiệp Việt Nam</w:t>
      </w:r>
    </w:p>
    <w:p>
      <w:r>
        <w:t>9. Liên hiệp các hội khoa học và kỹ thuật Việt Nam</w:t>
      </w:r>
    </w:p>
    <w:p>
      <w:r>
        <w:t>10. Hội kiểm toán viên hành nghề Việt Nam</w:t>
      </w:r>
    </w:p>
    <w:p>
      <w:r>
        <w:t>11. Hiệp hội Kế toán và kiểm toán Việt Nam</w:t>
      </w:r>
    </w:p>
    <w:p>
      <w:r>
        <w:t>12. Hiệp hội Bảo hiểm Việt Nam</w:t>
      </w:r>
    </w:p>
    <w:p>
      <w:r>
        <w:t>13. Hiệp hội Ngân hàng Việt Nam</w:t>
      </w:r>
    </w:p>
    <w:p>
      <w:r>
        <w:t>14. Hội Tư vấn thuế Việt Nam</w:t>
      </w:r>
    </w:p>
    <w:p>
      <w:r>
        <w:t>15. Hiệp hội doanh nghiệp nhỏ và vừa Việt Nam</w:t>
      </w:r>
    </w:p>
    <w:p>
      <w:r>
        <w:t>16. Liên minh hợp tác xã Việt Nam</w:t>
      </w:r>
    </w:p>
    <w:p>
      <w:r>
        <w:t>17. Hội Thống kê Việt Nam</w:t>
      </w:r>
    </w:p>
    <w:p>
      <w:r>
        <w:t>18. Hiệp hội Doanh nghiệp Dịch vụ Logistics Việt Nam</w:t>
      </w:r>
    </w:p>
    <w:p>
      <w:r>
        <w:t>19. Hiệp hội kinh doanh chứng khoán Việt Nam</w:t>
      </w:r>
    </w:p>
    <w:p>
      <w:r>
        <w:t>20. Hiệp hội Thị trường Trái phiếu Việt Nam</w:t>
      </w:r>
    </w:p>
    <w:p>
      <w:r>
        <w:t>21. Hội Thẩm định giá Việt Nam.</w:t>
      </w:r>
    </w:p>
    <w:p>
      <w:r>
        <w:t>HƯỚNG DẪN THỰC HIỆN RÀ SOÁT, XÁC ĐỊNH PHƯƠNG ÁN XỬ LÝ CÁC VĂN BẢN QUY PHẠM PHÁP LUẬT NHẰM THÁO GỠ KHÓ KHĂN, VƯỚNG MẮC DO QUY ĐỊNH PHÁP LUẬT TRONG LĨNH VỰC TÀI CHÍNH, ĐẦU TƯ</w:t>
      </w:r>
    </w:p>
    <w:p>
      <w:r>
        <w:t>(Kèm theo Công văn số 8572/BTC-PC ngày 17/06/2025 của Bộ Tài chính)</w:t>
      </w:r>
    </w:p>
    <w:p>
      <w:r>
        <w:t>1. Yêu cầu đối với việc rà soát</w:t>
      </w:r>
    </w:p>
    <w:p>
      <w:r>
        <w:t>- Bám sát yêu cầu tại Nghị quyết 66-NQ/TW ngày 30/4/2025 của Ban chấp hành Trung ương, Thông báo số 05-TB/BCĐTW ngày 11/6/2025 của Ban chỉ đạo Trung ương (BCĐTW) để rà soát khó khăn vướng mắc do quy định pháp luật, nhất là những quy định có mâu thuẫn, chồng chéo, các quy định bất hợp lý, không khả thi, các quy định không rõ ràng, tạo ra nhiều cách hiểu khác nhau trong hệ thống pháp luật.</w:t>
      </w:r>
    </w:p>
    <w:p>
      <w:r>
        <w:t>- Đề xuất các chính sách nhằm tháo gỡ những “điểm nghẽn”, các khó khăn, vướng mắc do quy định của pháp luật, trên cơ sở đổi mới căn bản tư duy xây dựng pháp luật: chuyên từ tư duy “quản lý” sang “kiến tạo phát triển”, từ bị động sang chủ động; Xây dựng pháp luật phải đi một bước, bảo đảm tính dự báo cao, phù hợp với thực tiễn và yêu cầu phát triển trong tình hình mới, góp phần đánh thức mọi tiềm năng, thế mạnh của đất nước, nắm bắt mọi cơ hội phát triển, vừa đảm bảo yêu cầu quản lý nhà nước, vừa khuyến khích sáng tạo, khơi thông mọi nguồn lực phát triển, dứt khoát bỏ tư duy “không quản được thì cấm”.</w:t>
      </w:r>
    </w:p>
    <w:p>
      <w:r>
        <w:t>- Bảo đảm việc rà soát đầy đủ, chính xác các văn bản QPPL có liên quan trực tiếp tới đối tượng, phạm vi rà soát; đề xuất các giải pháp, phương án phù hợp để kịp thời xử lý các vấn đề vướng mắc, khó khăn, điểm nghẽn trong pháp luật; các quy định đề xuất phải mang tính ổn định, đơn giản, dễ thực hiện, lấy người dân, doanh nghiệp làm trung tâm.</w:t>
      </w:r>
    </w:p>
    <w:p>
      <w:r>
        <w:t>2. Đối tượng, phạm vi rà soát</w:t>
      </w:r>
    </w:p>
    <w:p>
      <w:r>
        <w:t>Rà soát toàn bộ các văn bản quy phạm pháp luật do Bộ Tài chính chủ trì soạn thảo hoặc trình cấp có thẩm quyền ban hành bao gồm Luật, Nghị quyết Quốc hội; Pháp lệnh, Nghị quyết của Ủy ban Thường vụ Quốc hội; Nghị định của Chính phủ; Quyết định của Thủ tướng Chính phủ; Thông tư, Thông tư liên tịch của Bộ trưởng Bộ Tài chính.</w:t>
      </w:r>
    </w:p>
    <w:p>
      <w:r>
        <w:t>3. Nội dung rà soát</w:t>
      </w:r>
    </w:p>
    <w:p>
      <w:r>
        <w:t>Rà soát khó khăn vướng mắc do quy định pháp luật, nhất là những quy định có mâu thuẫn, chồng chéo, các quy định bất hợp lý, không khả thi, các quy định không rõ ràng, tạo ra nhiều cách hiểu khác nhau trong hệ thống pháp luật.   Đặc biệt là những quy định liên quan đến:</w:t>
      </w:r>
    </w:p>
    <w:p>
      <w:r>
        <w:t>- Thủ tục hành chính bất hợp lý liên quan đến người dân, doanh nghiệp; xây dựng môi trường pháp lý thuận lợi thông thoáng, minh bạch, an toàn, chi phí tuân thủ thấp.</w:t>
      </w:r>
    </w:p>
    <w:p>
      <w:r>
        <w:t>- Rà soát các điều kiện đầu tư, kinh doanh, hành nghề.</w:t>
      </w:r>
    </w:p>
    <w:p>
      <w:r>
        <w:t>- Các quy định liên quan đến khởi nghiệp, sáng tạo, cải thiện môi trường đầu tư, kinh doanh.</w:t>
      </w:r>
    </w:p>
    <w:p>
      <w:r>
        <w:t>- Rà soát các quy định liên quan đến quyền tự do kinh doanh, quyền sở hữu tài sản và quyền tự do hợp đồng; sự bình đẳng giữa các doanh nghiệp thuộc mọi thành phần kinh tế, đặc biệt là kinh tế tư nhân.</w:t>
      </w:r>
    </w:p>
    <w:p>
      <w:r>
        <w:t>- Rà soát các quy định để khu vực kinh tế tư nhân tiếp cận hiệu quả các nguồn lực về vốn, đất đai, nhân lực chất lượng cao; thúc đẩy hình thành phát triển các tập đoàn tư nhân phát triển; các chính sách hỗ trợ cho doanh nghiệp nhỏ và vừa.</w:t>
      </w:r>
    </w:p>
    <w:p>
      <w:r>
        <w:t>- Các chính sách ưu đãi, tạo điều kiện thu hút đầu tư, khơi thông nguồn lực...</w:t>
      </w:r>
    </w:p>
    <w:p>
      <w:r>
        <w:t>4. Cách thức thực hiện</w:t>
      </w:r>
    </w:p>
    <w:p>
      <w:r>
        <w:t>Căn cứ nội dung rà soát, để thuận tiện cho việc đề xuất các giải pháp, phương án phù hợp kịp thời xử lý, đề nghị các cơ quan, Bộ, ngành, địa phương chia nhóm chính sách theo hướng:</w:t>
      </w:r>
    </w:p>
    <w:p>
      <w:r>
        <w:t>- Nhóm chính sách thuộc thẩm quyền Quốc hội;</w:t>
      </w:r>
    </w:p>
    <w:p>
      <w:r>
        <w:t>- Nhóm chính sách thuộc thẩm quyền Chính phủ, Thủ tướng Chính phủ;</w:t>
      </w:r>
    </w:p>
    <w:p>
      <w:r>
        <w:t>- Nhóm chính sách thuộc thẩm quyền của Bộ Tài chính.</w:t>
      </w:r>
    </w:p>
    <w:p>
      <w:r>
        <w:t>Đối với nhóm chính sách có liên quan đến chức năng, nhiệm vụ của Bộ ngành khác, đề nghị nêu rõ bộ, ngành.</w:t>
      </w:r>
    </w:p>
    <w:p>
      <w:r>
        <w:t>5. Đề xuất phương án xử lý văn bản QPPL</w:t>
      </w:r>
    </w:p>
    <w:p>
      <w:r>
        <w:t>Trên cơ sở rà soát, để kiến nghị, đề xuất phương án xử lý phù hợp, trong đó cần nêu rõ:</w:t>
      </w:r>
    </w:p>
    <w:p>
      <w:r>
        <w:t>- Điều, khoản, điểm của văn bản QPPL hiện hành;</w:t>
      </w:r>
    </w:p>
    <w:p>
      <w:r>
        <w:t>- Đề xuất sửa đổi, bổ sung (trong đó phải nêu cụ thể điều, khoản, điểm dự kiến sửa đổi, bổ sung, thay thế quy định tại văn bản QPPL hiện hành);</w:t>
      </w:r>
    </w:p>
    <w:p>
      <w:r>
        <w:t>- Lý do sửa (thực tiễn thực hiện, cơ sở chính trị, cơ sở pháp lý,...);</w:t>
      </w:r>
    </w:p>
    <w:p>
      <w:r>
        <w:t>- Đánh giá tác động chính sách đối với các nội dung sửa đổi, bổ sung;</w:t>
      </w:r>
    </w:p>
    <w:p>
      <w:r>
        <w:t>- Đề xuất việc sửa đổi, bổ sung, thay thế, bãi bỏ hoặc ban hành mới đối với các văn bản QPPL cụ thể, trong đó lưu ý xác định thứ tự ưu tiên;</w:t>
      </w:r>
    </w:p>
    <w:p>
      <w:r>
        <w:t>- Trường hợp phương án đề xuất xử lý có liên quan đến nhiều Bộ, ngành, cơ quan thì cần phải nêu rõ lý do, bộ ngành liên quan.</w:t>
      </w:r>
    </w:p>
    <w:p>
      <w:r>
        <w:t>6. Báo cáo kết quả rà soát văn bản</w:t>
      </w:r>
    </w:p>
    <w:p>
      <w:r>
        <w:t>Báo cáo kết quả rà soát và đề xuất các văn bản quy phạm pháp luật cần sửa đổi, bổ sung, thay thế, bãi bỏ hoặc ban hành mới theo định hướng sửa đổi, bổ sung dược xây dựng theo mẫu Báo cáo và các Phụ lục kèm theo./.</w:t>
      </w:r>
    </w:p>
    <w:p>
      <w:r>
        <w:t>MẪU BÁO CÁO KẾT QUẢ RÀ SOÁT</w:t>
      </w:r>
    </w:p>
    <w:p>
      <w:r>
        <w:t>(Kèm theo Công văn số 8572/BTC-PC ngày 17/6/2025 của Bộ Tài chính)</w:t>
      </w:r>
    </w:p>
    <w:p>
      <w:r>
        <w:t>Tên cơ quan</w:t>
      </w:r>
    </w:p>
    <w:p>
      <w:r>
        <w:t>-------</w:t>
      </w:r>
    </w:p>
    <w:p>
      <w:r>
        <w:t>CỘNG HÒA XÃ HỘI CHỦ NGHĨA VIỆT NAM</w:t>
      </w:r>
    </w:p>
    <w:p>
      <w:r>
        <w:t>Độc lập - Tự do - Hạnh phúc</w:t>
      </w:r>
    </w:p>
    <w:p>
      <w:r>
        <w:t>---------------</w:t>
      </w:r>
    </w:p>
    <w:p>
      <w:r>
        <w:t>Số:     /BC-…</w:t>
      </w:r>
    </w:p>
    <w:p>
      <w:r>
        <w:t>Hà Nội, ngày   tháng 6 năm 2025</w:t>
      </w:r>
    </w:p>
    <w:p>
      <w:r>
        <w:t>BÁO CÁO</w:t>
      </w:r>
    </w:p>
    <w:p>
      <w:r>
        <w:t>Kết quả rà soát khó khăn, vướng mắc do quy định pháp luật trong lĩnh vực tài chính, đầu tư</w:t>
      </w:r>
    </w:p>
    <w:p>
      <w:r>
        <w:t>Kính gửi: ...</w:t>
      </w:r>
    </w:p>
    <w:p>
      <w:r>
        <w:t>Thực hiện Thông báo số 05-TB/BCĐTW ngày 11/6/2025 của Ban Chỉ đạo Trung ương (BCĐTW) thông báo kết luận của đồng chí Tổng Bí thư Tô Lâm, Trưởng ban chỉ đạo Trung ương về hoàn thiện thể chế, pháp luật tại Phiên họp thứ nhất của Ban Chỉ đạo; Kế hoạch số 04-KH/BCĐTW ngày 10/6/2025 của BCĐTW về rà soát, tháo gỡ khó khăn, vướng mắc do quy định pháp luật; Công văn số 256-CV/ĐU ngày 11/6/2025 của Đảng ủy Bộ Tư pháp (Cơ quan thường trực của Ban chỉ đạo) về việc triển khai Kết luận của Đồng chí Tổng Bí thư Tô Lâm,... báo cáo như sau:</w:t>
      </w:r>
    </w:p>
    <w:p>
      <w:r>
        <w:t>1. Về tổ chức triển khai nhiệm vụ</w:t>
      </w:r>
    </w:p>
    <w:p>
      <w:r>
        <w:t>Trình bày khái quát, ngắn gọn quá trình tổ chức rà soát văn bản QPPL thuộc trách nhiệm của cơ quan.</w:t>
      </w:r>
    </w:p>
    <w:p>
      <w:r>
        <w:t>2. Kết quả rà soát văn bản QPPL trong lĩnh vực tài chính, đầu tư</w:t>
      </w:r>
    </w:p>
    <w:p>
      <w:r>
        <w:t>2.1. Kết quả tổng hợp chung</w:t>
      </w:r>
    </w:p>
    <w:p>
      <w:r>
        <w:t>Tổng số văn bản QPPL đã được rà soát  [1] theo Kế hoạch số 04-KH/BCĐTW ngày 10/6/2025 của BCĐTW về rà soát, tháo gỡ khó khăn, vướng mắc do quy định pháp luật: ... văn bản, gồm:</w:t>
      </w:r>
    </w:p>
    <w:p>
      <w:r>
        <w:t>- Luật: ... văn bản;</w:t>
      </w:r>
    </w:p>
    <w:p>
      <w:r>
        <w:t>- Nghị quyết của Quốc hội: ... văn bản;</w:t>
      </w:r>
    </w:p>
    <w:p>
      <w:r>
        <w:t>- Pháp lệnh: ... văn bản;</w:t>
      </w:r>
    </w:p>
    <w:p>
      <w:r>
        <w:t>- Nghị quyết của Ủy ban Thường vụ Quốc hội: ... văn bản;</w:t>
      </w:r>
    </w:p>
    <w:p>
      <w:r>
        <w:t>- Nghị định của Chính phủ: ... văn bản;</w:t>
      </w:r>
    </w:p>
    <w:p>
      <w:r>
        <w:t>- Quyết định của Thủ tướng Chính phủ: ... văn bản;</w:t>
      </w:r>
    </w:p>
    <w:p>
      <w:r>
        <w:t>- Thông tư, Thông tư liên tịch: ... văn bản.</w:t>
      </w:r>
    </w:p>
    <w:p>
      <w:r>
        <w:t>2.2. Kết quả cụ thể:</w:t>
      </w:r>
    </w:p>
    <w:p>
      <w:r>
        <w:t>- Đề nghị nêu rõ nội dung vướng mắc khó khăn tại VBQPPL (trong đó phân định rõ nội dung vướng mắc về: (i) Thủ tục hành chính; (ii) Các điều kiện đầu tư, kinh doanh, hành nghề, khởi nghiệp, sáng tạo, cải thiện môi trường đầu tư, kinh doanh; (iii) Quyền tự do kinh doanh, quyền sở hữu tài sản và quyền tự do hợp đồng; (iv) Sự bình đẳng giữa các doanh nghiệp thuộc mọi thành phần kinh tế, đặc biệt là kinh tế tư nhân; các quy định để khu vực kinh tế tư nhận tiếp cận hiệu quả các nguồn lực về vốn, đất đai, nhân lực chất lượng cao; thúc đẩy hình thành phát triển các tập đoàn tư nhân phát triển; các chính sách hỗ trợ cho doanh nghiệp nhỏ và vừa; các chính sách ưu đãi, tạo điều kiện thu hút đầu tư, khơi thông nguồn lực; các vướng mắc khó khăn khác).</w:t>
      </w:r>
    </w:p>
    <w:p>
      <w:r>
        <w:t>- Đề xuất hướng xử lý cần nêu rõ sửa đổi, bổ sung VBQPPL cụ thể như sau:</w:t>
      </w:r>
    </w:p>
    <w:p>
      <w:r>
        <w:t>(i) Điều, khoản, điểm của văn bản QPPL hiện hành;</w:t>
      </w:r>
    </w:p>
    <w:p>
      <w:r>
        <w:t>(ii) Đề xuất sửa đổi, bổ sung (trong đó phải nêu cụ thể điều, khoản, điểm dự kiến sửa đổi, bổ sung, thay thế quy định tại văn bản QPPL hiện hành);</w:t>
      </w:r>
    </w:p>
    <w:p>
      <w:r>
        <w:t>(iii) Lý do sửa (thực tiễn thực hiện, cơ sở chính trị, cơ sở pháp lý,...);</w:t>
      </w:r>
    </w:p>
    <w:p>
      <w:r>
        <w:t>(iv) Đánh giá tác động chính sách đối với các nội dung sửa đổi, bổ sung (nếu có).</w:t>
      </w:r>
    </w:p>
    <w:p>
      <w:r>
        <w:t>3. Đề xuất, kiến nghị khác (nếu có)</w:t>
      </w:r>
    </w:p>
    <w:p>
      <w:r>
        <w:t>Trên đây là kết quả rà soát khó khăn, vướng mắc do quy định pháp luật trong lĩnh vực tài chính, đầu tư./.</w:t>
      </w:r>
    </w:p>
    <w:p>
      <w:r>
        <w:t>Nơi nhận:</w:t>
      </w:r>
    </w:p>
    <w:p>
      <w:r>
        <w:t>- Như trên;</w:t>
      </w:r>
    </w:p>
    <w:p>
      <w:r>
        <w:t>….</w:t>
      </w:r>
    </w:p>
    <w:p>
      <w:r>
        <w:t>………….</w:t>
      </w:r>
    </w:p>
    <w:p>
      <w:r>
        <w:t>Phụ lục 1</w:t>
      </w:r>
    </w:p>
    <w:p>
      <w:r>
        <w:t>BẢNG TỔNG HỢP RÀ SOÁT VƯỚNG MẮC VÀ ĐỀ XUẤT SỬA ĐỔI, BỔ SUNG CÁC LUẬT, NGHỊ QUYẾT CỦA QUỐC HỘI, PHÁP LỆNH/NGHỊ QUYẾT CỦA ỦY BAN THƯỜNG VỤ QUỐC HỘI TRONG LĨNH VỰC TÀI CHÍNH, ĐẦU TƯ</w:t>
      </w:r>
    </w:p>
    <w:p>
      <w:r>
        <w:t>(Gửi kèm theo công văn số 8572/BTC-PC ngày 17/6/2025 của Bộ Tài chính)</w:t>
      </w:r>
    </w:p>
    <w:p>
      <w:r>
        <w:t>STT</w:t>
      </w:r>
    </w:p>
    <w:p>
      <w:r>
        <w:t>Tên Luật/ Nghị quyết/ Pháp lệnh (ghi rõ số VB)</w:t>
      </w:r>
    </w:p>
    <w:p>
      <w:r>
        <w:t>Nội dung vướng mắc, bất cập, mâu thuẫn, chồng chéo</w:t>
      </w:r>
    </w:p>
    <w:p>
      <w:r>
        <w:t>Điều, khoản, điểm cần phải sửa đổi, bổ sung</w:t>
      </w:r>
    </w:p>
    <w:p>
      <w:r>
        <w:t>Đề xuất sửa đổi, bổ sung (trong đó nêu cụ thể điều, khoản, điểm dự kiến sửa đổi, bổ sung, thay thế quy định hiện hành)</w:t>
      </w:r>
    </w:p>
    <w:p>
      <w:r>
        <w:t>Lý do sửa đổi, bổ sung hoặc không sửa đổi, bổ sung (thực tiễn thực hiện, cơ sở chính trị, cơ sở pháp lý)</w:t>
      </w:r>
    </w:p>
    <w:p>
      <w:r>
        <w:t>Đánh giá tác động chính sách đối với nội dung sửa đổi, bổ sung</w:t>
      </w:r>
    </w:p>
    <w:p>
      <w:r>
        <w:t>Ghi chú</w:t>
      </w:r>
    </w:p>
    <w:p>
      <w:r>
        <w:t>A. Đối với các Luật, Nghị quyết, Pháp lệnh dự kiến trình Quốc hội tại Kỳ họp tháng 10/2025</w:t>
      </w:r>
    </w:p>
    <w:p>
      <w:r>
        <w:t>B. Đối với các Luật, Nghị quyết, Pháp lệnh khác</w:t>
      </w:r>
    </w:p>
    <w:p>
      <w:r>
        <w:t>Phụ lục 2</w:t>
      </w:r>
    </w:p>
    <w:p>
      <w:r>
        <w:t>BẢNG TỔNG HỢP RÀ SOÁT VƯỚNG MẮC VÀ ĐỀ XUẤT SỬA ĐỔI, BỔ SUNG CÁC NGHỊ ĐỊNH CỦA CHÍNH PHỦ, QUYẾT ĐỊNH CỦA THỦ TƯỚNG CHÍNH PHỦ TRONG LĨNH VỰC TÀI CHÍNH, ĐẦU TƯ</w:t>
      </w:r>
    </w:p>
    <w:p>
      <w:r>
        <w:t>(Gửi kèm theo công văn số 8572/BTC-PC ngày 17/6/2025 của Bộ Tài chính)</w:t>
      </w:r>
    </w:p>
    <w:p>
      <w:r>
        <w:t>STT</w:t>
      </w:r>
    </w:p>
    <w:p>
      <w:r>
        <w:t>Tên Nghị định/Quyết định (ghi rõ số VB)</w:t>
      </w:r>
    </w:p>
    <w:p>
      <w:r>
        <w:t>Nội dung vướng mắc, bất cập, mâu thuẫn, chồng chéo</w:t>
      </w:r>
    </w:p>
    <w:p>
      <w:r>
        <w:t>Điều, khoản, điểm cần phải sửa đổi, bổ sung</w:t>
      </w:r>
    </w:p>
    <w:p>
      <w:r>
        <w:t>Đề xuất sửa đổi, bổ sung (trong đó nêu cụ thể điều, khoản, điểm dự kiến sửa đổi, bổ sung, thay thế quy định hiện hành)</w:t>
      </w:r>
    </w:p>
    <w:p>
      <w:r>
        <w:t>Lý do sửa đổi, bổ sung hoặc không sửa đổi, bổ sung (thực tiễn thực hiện, cơ sở chính trị, cơ sở pháp lý,...)</w:t>
      </w:r>
    </w:p>
    <w:p>
      <w:r>
        <w:t>Đánh giá tác động chính sách đối với nội dung sửa đổi, bổ sung</w:t>
      </w:r>
    </w:p>
    <w:p>
      <w:r>
        <w:t>Ghi chú</w:t>
      </w:r>
    </w:p>
    <w:p>
      <w:r>
        <w:t>Phụ lục 3</w:t>
      </w:r>
    </w:p>
    <w:p>
      <w:r>
        <w:t>BẢNG TỔNG HỢP RÀ SOÁT VƯỚNG MẮC VÀ ĐỀ XUẤT SỬA ĐỔI, BỔ SUNG CÁC THÔNG TƯ, THÔNG TƯ LIÊN TỊCH TRONG LĨNH VỰC TÀI CHÍNH, ĐẦU TƯ</w:t>
      </w:r>
    </w:p>
    <w:p>
      <w:r>
        <w:t>(Gửi kèm theo công văn số 8572/BTC-PC ngày 17/6/2025 của Bộ Tài chính)</w:t>
      </w:r>
    </w:p>
    <w:p>
      <w:r>
        <w:t>STT</w:t>
      </w:r>
    </w:p>
    <w:p>
      <w:r>
        <w:t>Tên Thông tư/Thông tư liên tịch (ghi rõ số VB)</w:t>
      </w:r>
    </w:p>
    <w:p>
      <w:r>
        <w:t>Nội dung vướng mắc, bất cập, mâu thuẫn, chồng chéo</w:t>
      </w:r>
    </w:p>
    <w:p>
      <w:r>
        <w:t>Điều, khoản, điểm cần phải sửa đổi, bổ sung</w:t>
      </w:r>
    </w:p>
    <w:p>
      <w:r>
        <w:t>Đề xuất sửa đổi, bổ sung (trong đó nêu cụ thể điều, khoản, điểm dự kiến sửa đổi, bổ sung, thay thế quy định hiện hành)</w:t>
      </w:r>
    </w:p>
    <w:p>
      <w:r>
        <w:t>Lý do sửa đổi, bổ sung hoặc không sửa đổi, bổ sung (thực tiễn thực hiện, cơ sở chính trị, cơ sở pháp lý,...)</w:t>
      </w:r>
    </w:p>
    <w:p>
      <w:r>
        <w:t>Đánh giá tác động chính sách đối với nội dung sửa đổi, bổ sung</w:t>
      </w:r>
    </w:p>
    <w:p>
      <w:r>
        <w:t>Ghi chú</w:t>
      </w:r>
    </w:p>
    <w:p>
      <w:r>
        <w:t>DANH MỤC CÁC LUẬT DO BỘ TÀI CHÍNH CHỦ TRÌ SOẠN THẢO</w:t>
      </w:r>
    </w:p>
    <w:p>
      <w:r>
        <w:t>(Gửi kèm theo công văn số 8572/BTC-PC ngày 17/6/2025 của Bộ Tài chính)</w:t>
      </w:r>
    </w:p>
    <w:p>
      <w:r>
        <w:t>STT</w:t>
      </w:r>
    </w:p>
    <w:p>
      <w:r>
        <w:t>Tên văn bản</w:t>
      </w:r>
    </w:p>
    <w:p>
      <w:r>
        <w:t>Đơn vị chủ trì</w:t>
      </w:r>
    </w:p>
    <w:p>
      <w:r>
        <w:t>Ghi chú</w:t>
      </w:r>
    </w:p>
    <w:p>
      <w:r>
        <w:t>I. Các Luật trình Quốc hội thông qua tại Kỳ họp thứ 9 (Tháng 5/2025)</w:t>
      </w:r>
    </w:p>
    <w:p>
      <w:r>
        <w:t>1</w:t>
      </w:r>
    </w:p>
    <w:p>
      <w:r>
        <w:t>Luật sửa đổi, bổ sung một số điều của Luật Doanh nghiệp</w:t>
      </w:r>
    </w:p>
    <w:p>
      <w:r>
        <w:t>Cục DNTN</w:t>
      </w:r>
    </w:p>
    <w:p>
      <w:r>
        <w:t>2</w:t>
      </w:r>
    </w:p>
    <w:p>
      <w:r>
        <w:t>Luật Quản lý và đầu tư vốn nhà nước tại doanh nghiệp</w:t>
      </w:r>
    </w:p>
    <w:p>
      <w:r>
        <w:t>Cục DNNN</w:t>
      </w:r>
    </w:p>
    <w:p>
      <w:r>
        <w:t>3</w:t>
      </w:r>
    </w:p>
    <w:p>
      <w:r>
        <w:t>Luật Thuế tiêu thụ đặc biệt (sửa đổi)</w:t>
      </w:r>
    </w:p>
    <w:p>
      <w:r>
        <w:t>Cục CST</w:t>
      </w:r>
    </w:p>
    <w:p>
      <w:r>
        <w:t>4</w:t>
      </w:r>
    </w:p>
    <w:p>
      <w:r>
        <w:t>Luật Thuế thu nhập doanh nghiệp (sửa đổi)</w:t>
      </w:r>
    </w:p>
    <w:p>
      <w:r>
        <w:t>Cục CST</w:t>
      </w:r>
    </w:p>
    <w:p>
      <w:r>
        <w:t>5</w:t>
      </w:r>
    </w:p>
    <w:p>
      <w:r>
        <w:t>Dự án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w:t>
      </w:r>
    </w:p>
    <w:p>
      <w:r>
        <w:t>Vụ Pháp chế</w:t>
      </w:r>
    </w:p>
    <w:p>
      <w:r>
        <w:t>6</w:t>
      </w:r>
    </w:p>
    <w:p>
      <w:r>
        <w:t>Luật sửa đổi, bổ sung một số điều của Luật Quy hoạch</w:t>
      </w:r>
    </w:p>
    <w:p>
      <w:r>
        <w:t>Vụ Quản lý quy hoạch</w:t>
      </w:r>
    </w:p>
    <w:p>
      <w:r>
        <w:t>7</w:t>
      </w:r>
    </w:p>
    <w:p>
      <w:r>
        <w:t>Luật Ngân sách nhà nước (sửa đổi)</w:t>
      </w:r>
    </w:p>
    <w:p>
      <w:r>
        <w:t>Vụ NSNN</w:t>
      </w:r>
    </w:p>
    <w:p>
      <w:r>
        <w:t>II. Các Luật khác cần tiếp tục rà soát</w:t>
      </w:r>
    </w:p>
    <w:p>
      <w:r>
        <w:t>1. Các Dự án Luật dự kiến trình Quốc hội tại Kỳ họp thứ 10</w:t>
      </w:r>
    </w:p>
    <w:p>
      <w:r>
        <w:t>1</w:t>
      </w:r>
    </w:p>
    <w:p>
      <w:r>
        <w:t>Luật Quản lý thuế</w:t>
      </w:r>
    </w:p>
    <w:p>
      <w:r>
        <w:t>Cục thuế</w:t>
      </w:r>
    </w:p>
    <w:p>
      <w:r>
        <w:t>2</w:t>
      </w:r>
    </w:p>
    <w:p>
      <w:r>
        <w:t>Luật Thuế thu nhập cá nhân</w:t>
      </w:r>
    </w:p>
    <w:p>
      <w:r>
        <w:t>Cục CST</w:t>
      </w:r>
    </w:p>
    <w:p>
      <w:r>
        <w:t>3</w:t>
      </w:r>
    </w:p>
    <w:p>
      <w:r>
        <w:t>Luật Thực hành tiết kiệm, chống lãng phí</w:t>
      </w:r>
    </w:p>
    <w:p>
      <w:r>
        <w:t>Vụ Pháp chế</w:t>
      </w:r>
    </w:p>
    <w:p>
      <w:r>
        <w:t>4</w:t>
      </w:r>
    </w:p>
    <w:p>
      <w:r>
        <w:t>Luật Thống kê</w:t>
      </w:r>
    </w:p>
    <w:p>
      <w:r>
        <w:t>Cục Thống kê</w:t>
      </w:r>
    </w:p>
    <w:p>
      <w:r>
        <w:t>5</w:t>
      </w:r>
    </w:p>
    <w:p>
      <w:r>
        <w:t>Luật Đầu tư</w:t>
      </w:r>
    </w:p>
    <w:p>
      <w:r>
        <w:t>Vụ Pháp chế</w:t>
      </w:r>
    </w:p>
    <w:p>
      <w:r>
        <w:t>2. Các Luật còn lại</w:t>
      </w:r>
    </w:p>
    <w:p>
      <w:r>
        <w:t>1</w:t>
      </w:r>
    </w:p>
    <w:p>
      <w:r>
        <w:t>Luật Hỗ trợ doanh nghiệp nhỏ và vừa</w:t>
      </w:r>
    </w:p>
    <w:p>
      <w:r>
        <w:t>Cục DNTN</w:t>
      </w:r>
    </w:p>
    <w:p>
      <w:r>
        <w:t>2</w:t>
      </w:r>
    </w:p>
    <w:p>
      <w:r>
        <w:t>Luật Hợp tác xã</w:t>
      </w:r>
    </w:p>
    <w:p>
      <w:r>
        <w:t>Cục DNTN</w:t>
      </w:r>
    </w:p>
    <w:p>
      <w:r>
        <w:t>3</w:t>
      </w:r>
    </w:p>
    <w:p>
      <w:r>
        <w:t>Luật Quản lý nợ công</w:t>
      </w:r>
    </w:p>
    <w:p>
      <w:r>
        <w:t>Cục QLN</w:t>
      </w:r>
    </w:p>
    <w:p>
      <w:r>
        <w:t>4</w:t>
      </w:r>
    </w:p>
    <w:p>
      <w:r>
        <w:t>Luật Kiểm toán độc lập</w:t>
      </w:r>
    </w:p>
    <w:p>
      <w:r>
        <w:t>Cục QLKT</w:t>
      </w:r>
    </w:p>
    <w:p>
      <w:r>
        <w:t>5</w:t>
      </w:r>
    </w:p>
    <w:p>
      <w:r>
        <w:t>Luật Giá</w:t>
      </w:r>
    </w:p>
    <w:p>
      <w:r>
        <w:t>Cục QLG</w:t>
      </w:r>
    </w:p>
    <w:p>
      <w:r>
        <w:t>6</w:t>
      </w:r>
    </w:p>
    <w:p>
      <w:r>
        <w:t>Luật Hải quan</w:t>
      </w:r>
    </w:p>
    <w:p>
      <w:r>
        <w:t>Cục Hải quan</w:t>
      </w:r>
    </w:p>
    <w:p>
      <w:r>
        <w:t>7</w:t>
      </w:r>
    </w:p>
    <w:p>
      <w:r>
        <w:t>Luật Kinh doanh bảo hiểm</w:t>
      </w:r>
    </w:p>
    <w:p>
      <w:r>
        <w:t>Cục QLBH</w:t>
      </w:r>
    </w:p>
    <w:p>
      <w:r>
        <w:t>8</w:t>
      </w:r>
    </w:p>
    <w:p>
      <w:r>
        <w:t>Luật Phí và lệ phí</w:t>
      </w:r>
    </w:p>
    <w:p>
      <w:r>
        <w:t>Cục CST</w:t>
      </w:r>
    </w:p>
    <w:p>
      <w:r>
        <w:t>9</w:t>
      </w:r>
    </w:p>
    <w:p>
      <w:r>
        <w:t>Luật Thuế bảo vệ môi trường</w:t>
      </w:r>
    </w:p>
    <w:p>
      <w:r>
        <w:t>Cục CST</w:t>
      </w:r>
    </w:p>
    <w:p>
      <w:r>
        <w:t>10</w:t>
      </w:r>
    </w:p>
    <w:p>
      <w:r>
        <w:t>Luật Thuế giá trị gia tăng</w:t>
      </w:r>
    </w:p>
    <w:p>
      <w:r>
        <w:t>Cục CST</w:t>
      </w:r>
    </w:p>
    <w:p>
      <w:r>
        <w:t>11</w:t>
      </w:r>
    </w:p>
    <w:p>
      <w:r>
        <w:t>Luật Thuế tài nguyên</w:t>
      </w:r>
    </w:p>
    <w:p>
      <w:r>
        <w:t>Cục CST</w:t>
      </w:r>
    </w:p>
    <w:p>
      <w:r>
        <w:t>12</w:t>
      </w:r>
    </w:p>
    <w:p>
      <w:r>
        <w:t>Luật Thuế xuất khẩu, thuế nhập khẩu</w:t>
      </w:r>
    </w:p>
    <w:p>
      <w:r>
        <w:t>Cục CST</w:t>
      </w:r>
    </w:p>
    <w:p>
      <w:r>
        <w:t>13</w:t>
      </w:r>
    </w:p>
    <w:p>
      <w:r>
        <w:t>Luật Chứng khoán</w:t>
      </w:r>
    </w:p>
    <w:p>
      <w:r>
        <w:t>UBCKNN</w:t>
      </w:r>
    </w:p>
    <w:p>
      <w:r>
        <w:t>14</w:t>
      </w:r>
    </w:p>
    <w:p>
      <w:r>
        <w:t>Luật Kế toán</w:t>
      </w:r>
    </w:p>
    <w:p>
      <w:r>
        <w:t>Cục QLKT</w:t>
      </w:r>
    </w:p>
    <w:p>
      <w:r>
        <w:t>15</w:t>
      </w:r>
    </w:p>
    <w:p>
      <w:r>
        <w:t>Luật Quản lý, sử dụng tài sản công</w:t>
      </w:r>
    </w:p>
    <w:p>
      <w:r>
        <w:t>Cục QLCS</w:t>
      </w:r>
    </w:p>
    <w:p>
      <w:r>
        <w:t>16</w:t>
      </w:r>
    </w:p>
    <w:p>
      <w:r>
        <w:t>Luật Dự trữ Quốc gia</w:t>
      </w:r>
    </w:p>
    <w:p>
      <w:r>
        <w:t>Cục Dự trữ</w:t>
      </w:r>
    </w:p>
    <w:p>
      <w:r>
        <w:t>17</w:t>
      </w:r>
    </w:p>
    <w:p>
      <w:r>
        <w:t>Luật Đấu thầu</w:t>
      </w:r>
    </w:p>
    <w:p>
      <w:r>
        <w:t>Cục Quản lý đấu thầu</w:t>
      </w:r>
    </w:p>
    <w:p>
      <w:r>
        <w:t>18</w:t>
      </w:r>
    </w:p>
    <w:p>
      <w:r>
        <w:t>Luật Trưng mua, trưng dụng tài sản</w:t>
      </w:r>
    </w:p>
    <w:p>
      <w:r>
        <w:t>Cục QLCS</w:t>
      </w:r>
    </w:p>
    <w:p>
      <w:r>
        <w:t>19</w:t>
      </w:r>
    </w:p>
    <w:p>
      <w:r>
        <w:t>Luật Đầu tư theo phương thức đối tác công tư</w:t>
      </w:r>
    </w:p>
    <w:p>
      <w:r>
        <w:t>Cục Quản lý đấu thầu</w:t>
      </w:r>
    </w:p>
    <w:p>
      <w:r>
        <w:t>20</w:t>
      </w:r>
    </w:p>
    <w:p>
      <w:r>
        <w:t>Luật Đầu tư công</w:t>
      </w:r>
    </w:p>
    <w:p>
      <w:r>
        <w:t>Vụ Tổng hợp kinh tế quốc dân</w:t>
      </w:r>
    </w:p>
    <w:p>
      <w:r>
        <w:t>[1] Số liệu được tổng hợp theo các văn bản được thống kê tại kèm theo Công văn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