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8566/VPCP-QHĐP năm 2024 thí điểm một số cơ chế, chính sách phát triển huyện Côn Đảo, tỉnh Bà Rịa - Vũng Tàu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8566/VPCP-QHĐP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8566 / VPCP-QHĐP</w:t>
      </w:r>
    </w:p>
    <w:p>
      <w:r>
        <w:t>V/v thí điểm một số cơ chế, chính sách phát triển huyện Côn Đảo, tỉnh Bà Rịa - Vũng Tàu</w:t>
      </w:r>
    </w:p>
    <w:p>
      <w:r>
        <w:t>Hà Nội, ngày  21  tháng  11  năm  2 0 24</w:t>
      </w:r>
    </w:p>
    <w:p>
      <w:r>
        <w:t>Kính gửi:  Bộ Kế hoạch và Đầu tư.</w:t>
      </w:r>
    </w:p>
    <w:p>
      <w:r>
        <w:t>Ngày 08 tháng 11 năm 2024, Văn phòng Trung ư ơ ng Đảng có Công văn số 12065-CV/VPTW thông báo ý kiến của đồng chí Thường trực Ban Bí thư đề nghị Ban cán sự đảng Chính phủ phối h ợ p v ớ i các cơ quan liên quan xem xét, cho ý kiến về đề xuất của Tỉnh ủy Bà Rịa - Vũng Tàu thí điểm một số cơ chế, chính sách phát  tr iển huyện Côn Đảo, tỉnh Bà Rịa - Vũng Tàu.</w:t>
      </w:r>
    </w:p>
    <w:p>
      <w:r>
        <w:t>V ề việc này, Bí thư Ban cán sự đảng Chính phủ, Thủ tướng Chính phủ có ý kiến như sau:</w:t>
      </w:r>
    </w:p>
    <w:p>
      <w:r>
        <w:t>Giao Bộ K ế  hoạch và Đầu tư chủ trì, phối h ợ p với các Bộ, cơ quan liên quan nghiên cứu, rà soát, tham mưu xử lý đề xuất kiến nghị của Tỉnh ủy Bà Rịa - Vũng Tàu nêu tại Tờ trình số 169-TTr-TU ngày 15 tháng 10 năm 2024; trong đó xác định rõ cơ sở chính trị, căn cứ pháp lý và thẩm quyền xem xét, quyết định đối với các cơ chế, chính sách phát triển huyện Côn Đảo, tỉnh Bà Rịa - Vũng Tàu; báo cáo Thủ tướng Chính phủ theo quy định trong tháng 12 năm 2024.</w:t>
      </w:r>
    </w:p>
    <w:p>
      <w:r>
        <w:t>Văn phòng Chính phủ thông báo để Bộ Kế hoạch và Đầu tư biết, thực hiện./.</w:t>
      </w:r>
    </w:p>
    <w:p>
      <w:r>
        <w:t>(Gửi kèm theo Công văn số 12065-CV/VPTW ngày 08 tháng 11 năm  2024)</w:t>
      </w:r>
    </w:p>
    <w:p>
      <w:r>
        <w:t>Nơi nhận:</w:t>
      </w:r>
    </w:p>
    <w:p>
      <w:r>
        <w:t>- Như trên;</w:t>
      </w:r>
    </w:p>
    <w:p>
      <w:r>
        <w:t>- Thủ tướng, các Phó Thủ tướng Chính phủ;</w:t>
      </w:r>
    </w:p>
    <w:p>
      <w:r>
        <w:t>- Văn phòng Trung ương Đảng;</w:t>
      </w:r>
    </w:p>
    <w:p>
      <w:r>
        <w:t>- Các Bộ: GTVT, NNPTNT, NV, TC, TNMT, TP, VHTTDL, XD;</w:t>
      </w:r>
    </w:p>
    <w:p>
      <w:r>
        <w:t>- TU, HĐND, UBND tỉnh Bà Rịa - Vũng Tàu</w:t>
      </w:r>
    </w:p>
    <w:p>
      <w:r>
        <w:t>- VPCP: BTCN, các PCN;</w:t>
      </w:r>
    </w:p>
    <w:p>
      <w:r>
        <w:t>VPBCSĐCP; các Vụ: CN, KTTH, KGVX, NN, PL;</w:t>
      </w:r>
    </w:p>
    <w:p>
      <w:r>
        <w:t>- Lưu: VT, QHĐP (2b). NQ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